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FA61A" w14:textId="5303AFB9" w:rsidR="00975C07" w:rsidRPr="00DE0B2E" w:rsidRDefault="00DD6A62" w:rsidP="00E2449E">
      <w:pPr>
        <w:pStyle w:val="Bezmezer"/>
      </w:pPr>
      <w:r>
        <w:rPr>
          <w:noProof/>
        </w:rPr>
        <w:drawing>
          <wp:inline distT="0" distB="0" distL="0" distR="0" wp14:anchorId="4F792512" wp14:editId="5833B26B">
            <wp:extent cx="1295400" cy="243630"/>
            <wp:effectExtent l="0" t="0" r="0" b="444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4905" cy="247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A24B7" w14:textId="11CCB10E" w:rsidR="001A0E7B" w:rsidRPr="0022438A" w:rsidRDefault="004D4EF2" w:rsidP="00373837">
      <w:pPr>
        <w:pStyle w:val="Bezmezer"/>
        <w:rPr>
          <w:b/>
          <w:bCs/>
          <w:sz w:val="70"/>
          <w:szCs w:val="70"/>
        </w:rPr>
      </w:pPr>
      <w:r w:rsidRPr="0022438A">
        <w:rPr>
          <w:b/>
          <w:sz w:val="70"/>
          <w:szCs w:val="70"/>
        </w:rPr>
        <w:t xml:space="preserve">Smerovač </w:t>
      </w:r>
      <w:proofErr w:type="spellStart"/>
      <w:r w:rsidRPr="0022438A">
        <w:rPr>
          <w:b/>
          <w:sz w:val="70"/>
          <w:szCs w:val="70"/>
        </w:rPr>
        <w:t>Mesh</w:t>
      </w:r>
      <w:proofErr w:type="spellEnd"/>
      <w:r w:rsidRPr="0022438A">
        <w:rPr>
          <w:b/>
          <w:sz w:val="70"/>
          <w:szCs w:val="70"/>
        </w:rPr>
        <w:t xml:space="preserve"> </w:t>
      </w:r>
      <w:proofErr w:type="spellStart"/>
      <w:r w:rsidRPr="0022438A">
        <w:rPr>
          <w:b/>
          <w:sz w:val="70"/>
          <w:szCs w:val="70"/>
        </w:rPr>
        <w:t>System</w:t>
      </w:r>
      <w:proofErr w:type="spellEnd"/>
      <w:r w:rsidRPr="0022438A">
        <w:rPr>
          <w:b/>
          <w:sz w:val="70"/>
          <w:szCs w:val="70"/>
        </w:rPr>
        <w:t xml:space="preserve"> AX3000 NE</w:t>
      </w:r>
    </w:p>
    <w:p w14:paraId="7C1B40EE" w14:textId="77777777" w:rsidR="00215FEB" w:rsidRPr="0022438A" w:rsidRDefault="00215FEB" w:rsidP="001A0E7B">
      <w:pPr>
        <w:pStyle w:val="Bezmezer"/>
        <w:rPr>
          <w:lang w:val="pl-PL"/>
        </w:rPr>
      </w:pPr>
    </w:p>
    <w:p w14:paraId="49ABE79D" w14:textId="19C3803C" w:rsidR="00296B8F" w:rsidRPr="00DE0B2E" w:rsidRDefault="003D6A6B" w:rsidP="001A0E7B">
      <w:pPr>
        <w:pStyle w:val="Bezmezer"/>
      </w:pPr>
      <w:r>
        <w:t xml:space="preserve">Návod na obsluhu </w:t>
      </w:r>
    </w:p>
    <w:p w14:paraId="6354A113" w14:textId="21F40306" w:rsidR="00DD6A62" w:rsidRPr="0022438A" w:rsidRDefault="00DD6A62" w:rsidP="00DD6A62">
      <w:pPr>
        <w:pStyle w:val="Bezmezer"/>
        <w:rPr>
          <w:lang w:val="pl-PL"/>
        </w:rPr>
      </w:pPr>
    </w:p>
    <w:p w14:paraId="16D68911" w14:textId="4F9152B8" w:rsidR="002A6250" w:rsidRPr="0022438A" w:rsidRDefault="002A6250" w:rsidP="002A6250">
      <w:pPr>
        <w:pStyle w:val="Bezmezer"/>
        <w:rPr>
          <w:lang w:val="pl-PL"/>
        </w:rPr>
      </w:pPr>
    </w:p>
    <w:p w14:paraId="11CBDCE9" w14:textId="20184557" w:rsidR="002A6250" w:rsidRPr="002A6250" w:rsidRDefault="002A6250" w:rsidP="002A6250">
      <w:pPr>
        <w:pStyle w:val="head"/>
      </w:pPr>
      <w:r>
        <w:t>Opis výrobku</w:t>
      </w:r>
    </w:p>
    <w:p w14:paraId="2A4C93CB" w14:textId="58CF6BC8" w:rsidR="002A6250" w:rsidRPr="0022438A" w:rsidRDefault="002A6250" w:rsidP="002A6250">
      <w:pPr>
        <w:pStyle w:val="Bezmezer"/>
        <w:rPr>
          <w:lang w:val="pl-PL"/>
        </w:rPr>
      </w:pPr>
    </w:p>
    <w:p w14:paraId="5E982C73" w14:textId="40458A33" w:rsidR="00FD7E02" w:rsidRDefault="00773802" w:rsidP="002A6250">
      <w:pPr>
        <w:pStyle w:val="Bezmezer"/>
      </w:pPr>
      <w:r>
        <w:t>Pred použitím výrobku si pozorne prečítajte tento návod a odložte si ho pre prípad potreby v budúcnosti.</w:t>
      </w:r>
    </w:p>
    <w:p w14:paraId="3F79EACC" w14:textId="77777777" w:rsidR="005630E4" w:rsidRPr="0022438A" w:rsidRDefault="005630E4" w:rsidP="002A6250">
      <w:pPr>
        <w:pStyle w:val="Bezmezer"/>
        <w:rPr>
          <w:lang w:val="pl-PL"/>
        </w:rPr>
      </w:pPr>
    </w:p>
    <w:p w14:paraId="573798C5" w14:textId="151F38DC" w:rsidR="005630E4" w:rsidRDefault="005630E4" w:rsidP="005630E4">
      <w:pPr>
        <w:pStyle w:val="Bezmezer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40D8F" wp14:editId="0C81E048">
                <wp:simplePos x="0" y="0"/>
                <wp:positionH relativeFrom="column">
                  <wp:posOffset>2715904</wp:posOffset>
                </wp:positionH>
                <wp:positionV relativeFrom="paragraph">
                  <wp:posOffset>393586</wp:posOffset>
                </wp:positionV>
                <wp:extent cx="1086950" cy="177800"/>
                <wp:effectExtent l="0" t="0" r="0" b="0"/>
                <wp:wrapNone/>
                <wp:docPr id="1997337733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6950" cy="17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17D8DD" w14:textId="02CF3FB3" w:rsidR="005A523F" w:rsidRPr="00C51AA3" w:rsidRDefault="0037670A" w:rsidP="005A523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Kontrolka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40D8F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left:0;text-align:left;margin-left:213.85pt;margin-top:31pt;width:85.6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" fillcolor="white [3201]" stroked="f" strokeweight=".5pt">
                <v:textbox inset="0,0,0,0">
                  <w:txbxContent>
                    <w:p w14:paraId="5A17D8DD" w14:textId="02CF3FB3" w:rsidR="005A523F" w:rsidRPr="00C51AA3" w:rsidRDefault="0037670A" w:rsidP="005A523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</w:rPr>
                        <w:t>Kontrolka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D5F89EB" wp14:editId="141A6229">
            <wp:extent cx="3938905" cy="2147894"/>
            <wp:effectExtent l="0" t="0" r="4445" b="5080"/>
            <wp:docPr id="61552358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23588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8048" cy="215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722"/>
        <w:gridCol w:w="8201"/>
      </w:tblGrid>
      <w:tr w:rsidR="007B355B" w:rsidRPr="007B355B" w14:paraId="7E4FF016" w14:textId="77777777" w:rsidTr="007B355B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0BBF3D" w14:textId="20D73881" w:rsidR="007B355B" w:rsidRPr="007B355B" w:rsidRDefault="007B355B" w:rsidP="007B355B">
            <w:pPr>
              <w:pStyle w:val="Bezmezer"/>
            </w:pPr>
            <w:r>
              <w:t>①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B45743" w14:textId="77777777" w:rsidR="007B355B" w:rsidRPr="007B355B" w:rsidRDefault="007B355B" w:rsidP="007B355B">
            <w:pPr>
              <w:pStyle w:val="Bezmezer"/>
            </w:pPr>
            <w:r>
              <w:t>NFC plocha</w:t>
            </w:r>
          </w:p>
        </w:tc>
        <w:tc>
          <w:tcPr>
            <w:tcW w:w="82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1845F7B" w14:textId="4060732A" w:rsidR="007B355B" w:rsidRPr="007B355B" w:rsidRDefault="007B355B" w:rsidP="007B355B">
            <w:pPr>
              <w:pStyle w:val="Bezmezer"/>
            </w:pPr>
            <w:r>
              <w:t>Jednoducho priložte NFC plochu telefónu k hornej časti smerovača a rýchlo sa pripojíte k</w:t>
            </w:r>
            <w:r w:rsidR="00DF2128">
              <w:t> </w:t>
            </w:r>
            <w:r>
              <w:t>sieti Wi-Fi. Ak chcete túto funkciu používať, povoľte v telefóne so systémom Android funkciu NFC a nechajte telefón odomknutý.</w:t>
            </w:r>
          </w:p>
        </w:tc>
      </w:tr>
      <w:tr w:rsidR="007B355B" w:rsidRPr="007B355B" w14:paraId="4EA279F9" w14:textId="77777777" w:rsidTr="007B355B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BA6650" w14:textId="662013C9" w:rsidR="007B355B" w:rsidRPr="007B355B" w:rsidRDefault="007B355B" w:rsidP="007B355B">
            <w:pPr>
              <w:pStyle w:val="Bezmezer"/>
            </w:pPr>
            <w:r>
              <w:t>②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F401AD" w14:textId="77777777" w:rsidR="007B355B" w:rsidRPr="007B355B" w:rsidRDefault="007B355B" w:rsidP="007B355B">
            <w:pPr>
              <w:pStyle w:val="Bezmezer"/>
            </w:pPr>
            <w:r>
              <w:t xml:space="preserve">Tlačidlo </w:t>
            </w:r>
            <w:proofErr w:type="spellStart"/>
            <w:r>
              <w:t>Mesh</w:t>
            </w:r>
            <w:proofErr w:type="spellEnd"/>
            <w:r>
              <w:t>/Reset</w:t>
            </w:r>
          </w:p>
        </w:tc>
        <w:tc>
          <w:tcPr>
            <w:tcW w:w="82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3F111ED" w14:textId="77777777" w:rsidR="007B355B" w:rsidRPr="007B355B" w:rsidRDefault="007B355B" w:rsidP="007B355B">
            <w:pPr>
              <w:pStyle w:val="Bezmezer"/>
            </w:pPr>
            <w:r>
              <w:t xml:space="preserve">Stlačením tlačidla získate sieť </w:t>
            </w:r>
            <w:proofErr w:type="spellStart"/>
            <w:r>
              <w:t>Mesh</w:t>
            </w:r>
            <w:proofErr w:type="spellEnd"/>
            <w:r>
              <w:t xml:space="preserve"> so smerovačmi, ktoré podporujú funkciu </w:t>
            </w:r>
            <w:proofErr w:type="spellStart"/>
            <w:r>
              <w:t>Xiaomi</w:t>
            </w:r>
            <w:proofErr w:type="spellEnd"/>
            <w:r>
              <w:t xml:space="preserve"> </w:t>
            </w:r>
            <w:proofErr w:type="spellStart"/>
            <w:r>
              <w:t>Mesh</w:t>
            </w:r>
            <w:proofErr w:type="spellEnd"/>
            <w:r>
              <w:t>.</w:t>
            </w:r>
          </w:p>
          <w:p w14:paraId="3249A743" w14:textId="77777777" w:rsidR="007B355B" w:rsidRPr="007B355B" w:rsidRDefault="007B355B" w:rsidP="007B355B">
            <w:pPr>
              <w:pStyle w:val="Bezmezer"/>
            </w:pPr>
            <w:r>
              <w:t>Stlačením a podržaním tlačidla na 5 sekúnd obnovíte výrobné nastavenia smerovača.</w:t>
            </w:r>
          </w:p>
        </w:tc>
      </w:tr>
      <w:tr w:rsidR="007B355B" w:rsidRPr="007B355B" w14:paraId="33989FD4" w14:textId="77777777" w:rsidTr="007B355B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A2E2DFB" w14:textId="77A3EF11" w:rsidR="007B355B" w:rsidRPr="007B355B" w:rsidRDefault="007B355B" w:rsidP="007B355B">
            <w:pPr>
              <w:pStyle w:val="Bezmezer"/>
            </w:pPr>
            <w:r>
              <w:t>③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8A6DEEE" w14:textId="77777777" w:rsidR="007B355B" w:rsidRPr="007B355B" w:rsidRDefault="007B355B" w:rsidP="007B355B">
            <w:pPr>
              <w:pStyle w:val="Bezmezer"/>
            </w:pPr>
            <w:r>
              <w:t>Sieťový port</w:t>
            </w:r>
          </w:p>
        </w:tc>
        <w:tc>
          <w:tcPr>
            <w:tcW w:w="82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4C34E1D" w14:textId="41B2AFF9" w:rsidR="007B355B" w:rsidRPr="007B355B" w:rsidRDefault="007B355B" w:rsidP="007B355B">
            <w:pPr>
              <w:pStyle w:val="Bezmezer"/>
            </w:pPr>
            <w:r>
              <w:t>4 × 10/100/1000 Mbps</w:t>
            </w:r>
            <w:r w:rsidR="00FB1794">
              <w:t> – </w:t>
            </w:r>
            <w:r>
              <w:t>WAN/LAN port s automatickým snímaním</w:t>
            </w:r>
          </w:p>
        </w:tc>
      </w:tr>
      <w:tr w:rsidR="007B355B" w:rsidRPr="007B355B" w14:paraId="7561A308" w14:textId="77777777" w:rsidTr="007B355B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385412" w14:textId="67175257" w:rsidR="007B355B" w:rsidRPr="007B355B" w:rsidRDefault="007B355B" w:rsidP="007B355B">
            <w:pPr>
              <w:pStyle w:val="Bezmezer"/>
            </w:pPr>
            <w:r>
              <w:t>④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FDF806" w14:textId="77777777" w:rsidR="007B355B" w:rsidRPr="007B355B" w:rsidRDefault="007B355B" w:rsidP="007B355B">
            <w:pPr>
              <w:pStyle w:val="Bezmezer"/>
            </w:pPr>
            <w:r>
              <w:t>Port napájania</w:t>
            </w:r>
          </w:p>
        </w:tc>
        <w:tc>
          <w:tcPr>
            <w:tcW w:w="8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20F4F1" w14:textId="77777777" w:rsidR="007B355B" w:rsidRPr="007B355B" w:rsidRDefault="007B355B" w:rsidP="007B355B">
            <w:pPr>
              <w:pStyle w:val="Bezmezer"/>
            </w:pPr>
            <w:r>
              <w:t>Napájací adaptér pripojte k smerovaču.</w:t>
            </w:r>
          </w:p>
        </w:tc>
      </w:tr>
    </w:tbl>
    <w:p w14:paraId="7660CDE2" w14:textId="77777777" w:rsidR="005630E4" w:rsidRPr="0022438A" w:rsidRDefault="005630E4" w:rsidP="002A6250">
      <w:pPr>
        <w:pStyle w:val="Bezmezer"/>
      </w:pPr>
    </w:p>
    <w:p w14:paraId="325BFB4D" w14:textId="56CDE51F" w:rsidR="007B355B" w:rsidRDefault="007B355B" w:rsidP="002A6250">
      <w:pPr>
        <w:pStyle w:val="Bezmezer"/>
      </w:pPr>
      <w:r>
        <w:t>Poznámka: Ilustrácie výrobku, príslušenstva a používateľského rozhrania v návode na obsluhu slúžia len na</w:t>
      </w:r>
      <w:r w:rsidR="00DF2128">
        <w:t> </w:t>
      </w:r>
      <w:r>
        <w:t>referenčné účely. V dôsledku neustáleho vylepšovania výrobku sa jeho vzhľad a funkcie môžu líšiť.</w:t>
      </w:r>
    </w:p>
    <w:p w14:paraId="46166BB4" w14:textId="77777777" w:rsidR="007B355B" w:rsidRPr="0022438A" w:rsidRDefault="007B355B" w:rsidP="002A6250">
      <w:pPr>
        <w:pStyle w:val="Bezmezer"/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8222"/>
      </w:tblGrid>
      <w:tr w:rsidR="00386892" w:rsidRPr="00386892" w14:paraId="20040C49" w14:textId="77777777" w:rsidTr="00386892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126B48" w14:textId="77777777" w:rsidR="00386892" w:rsidRPr="00386892" w:rsidRDefault="00386892" w:rsidP="00386892">
            <w:pPr>
              <w:pStyle w:val="Bezmezer"/>
              <w:rPr>
                <w:b/>
                <w:bCs/>
              </w:rPr>
            </w:pPr>
            <w:r>
              <w:rPr>
                <w:b/>
              </w:rPr>
              <w:t>Kontrolka stavu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AA5824" w14:textId="77777777" w:rsidR="00386892" w:rsidRPr="00386892" w:rsidRDefault="00386892" w:rsidP="00386892">
            <w:pPr>
              <w:pStyle w:val="Bezmezer"/>
              <w:rPr>
                <w:b/>
                <w:bCs/>
              </w:rPr>
            </w:pPr>
            <w:r>
              <w:rPr>
                <w:b/>
              </w:rPr>
              <w:t>Popis</w:t>
            </w:r>
          </w:p>
        </w:tc>
      </w:tr>
      <w:tr w:rsidR="00386892" w:rsidRPr="00386892" w14:paraId="343CA2D1" w14:textId="77777777" w:rsidTr="00386892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5810A1" w14:textId="77777777" w:rsidR="00386892" w:rsidRPr="00386892" w:rsidRDefault="00386892" w:rsidP="00386892">
            <w:pPr>
              <w:pStyle w:val="Bezmezer"/>
            </w:pPr>
            <w:r>
              <w:t>Nesvieti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82CE9A" w14:textId="77777777" w:rsidR="00386892" w:rsidRPr="00386892" w:rsidRDefault="00386892" w:rsidP="00386892">
            <w:pPr>
              <w:pStyle w:val="Bezmezer"/>
            </w:pPr>
            <w:r>
              <w:t>Smerovač je vypnutý alebo odpojený od siete.</w:t>
            </w:r>
          </w:p>
        </w:tc>
      </w:tr>
      <w:tr w:rsidR="00386892" w:rsidRPr="00386892" w14:paraId="73D33D4E" w14:textId="77777777" w:rsidTr="00386892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3F0099" w14:textId="77777777" w:rsidR="00386892" w:rsidRPr="00386892" w:rsidRDefault="00386892" w:rsidP="00386892">
            <w:pPr>
              <w:pStyle w:val="Bezmezer"/>
            </w:pPr>
            <w:r>
              <w:t>Oranžová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06AACD" w14:textId="77777777" w:rsidR="00386892" w:rsidRPr="00386892" w:rsidRDefault="00386892" w:rsidP="00386892">
            <w:pPr>
              <w:pStyle w:val="Bezmezer"/>
            </w:pPr>
            <w:r>
              <w:t>Systém sa spúšťa alebo došlo k chybe sieťového pripojenia.</w:t>
            </w:r>
          </w:p>
        </w:tc>
      </w:tr>
      <w:tr w:rsidR="00386892" w:rsidRPr="00386892" w14:paraId="7C9B12C8" w14:textId="77777777" w:rsidTr="00386892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E3DA71" w14:textId="77777777" w:rsidR="00386892" w:rsidRPr="00386892" w:rsidRDefault="00386892" w:rsidP="00386892">
            <w:pPr>
              <w:pStyle w:val="Bezmezer"/>
            </w:pPr>
            <w:r>
              <w:t>Bliká na oranžovo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3FD355" w14:textId="77777777" w:rsidR="00386892" w:rsidRPr="00386892" w:rsidRDefault="00386892" w:rsidP="00386892">
            <w:pPr>
              <w:pStyle w:val="Bezmezer"/>
            </w:pPr>
            <w:r>
              <w:t xml:space="preserve">Nový pridaný satelitný smerovač sa pripája k sieti </w:t>
            </w:r>
            <w:proofErr w:type="spellStart"/>
            <w:r>
              <w:t>Mesh</w:t>
            </w:r>
            <w:proofErr w:type="spellEnd"/>
            <w:r>
              <w:t xml:space="preserve"> alebo sa systém aktualizuje.</w:t>
            </w:r>
          </w:p>
        </w:tc>
      </w:tr>
      <w:tr w:rsidR="00386892" w:rsidRPr="00386892" w14:paraId="2A488BE2" w14:textId="77777777" w:rsidTr="00386892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2C779E" w14:textId="77777777" w:rsidR="00386892" w:rsidRPr="00386892" w:rsidRDefault="00386892" w:rsidP="00386892">
            <w:pPr>
              <w:pStyle w:val="Bezmezer"/>
            </w:pPr>
            <w:r>
              <w:t>Bliká na oranžovo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F5D712" w14:textId="77777777" w:rsidR="00386892" w:rsidRPr="00386892" w:rsidRDefault="00386892" w:rsidP="00386892">
            <w:pPr>
              <w:pStyle w:val="Bezmezer"/>
            </w:pPr>
            <w:r>
              <w:t>Smerovač je spustený a systém je pripravený na konfiguráciu.</w:t>
            </w:r>
          </w:p>
        </w:tc>
      </w:tr>
      <w:tr w:rsidR="00386892" w:rsidRPr="00386892" w14:paraId="32E84E15" w14:textId="77777777" w:rsidTr="00386892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2B1560" w14:textId="77777777" w:rsidR="00386892" w:rsidRPr="00386892" w:rsidRDefault="00386892" w:rsidP="00386892">
            <w:pPr>
              <w:pStyle w:val="Bezmezer"/>
            </w:pPr>
            <w:r>
              <w:t>Modrá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DFC729" w14:textId="77777777" w:rsidR="00386892" w:rsidRPr="00386892" w:rsidRDefault="00386892" w:rsidP="00386892">
            <w:pPr>
              <w:pStyle w:val="Bezmezer"/>
            </w:pPr>
            <w:r>
              <w:t>Smerovač funguje správne.</w:t>
            </w:r>
          </w:p>
        </w:tc>
      </w:tr>
      <w:tr w:rsidR="00386892" w:rsidRPr="00386892" w14:paraId="238FB809" w14:textId="77777777" w:rsidTr="00386892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083B79" w14:textId="77777777" w:rsidR="00386892" w:rsidRPr="00386892" w:rsidRDefault="00386892" w:rsidP="00386892">
            <w:pPr>
              <w:pStyle w:val="Bezmezer"/>
            </w:pPr>
            <w:r>
              <w:t>Pulzuje na modro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E3B23" w14:textId="4A8AF80C" w:rsidR="00386892" w:rsidRPr="00386892" w:rsidRDefault="00386892" w:rsidP="00386892">
            <w:pPr>
              <w:pStyle w:val="Bezmezer"/>
            </w:pPr>
            <w:r>
              <w:t xml:space="preserve">Bol rozpoznaný nový satelitný smerovač. Kontrolka sa automaticky rozsvieti na modro, </w:t>
            </w:r>
            <w:r w:rsidR="00FB1794">
              <w:br/>
            </w:r>
            <w:r>
              <w:t xml:space="preserve">ak sa 2 minúty nevykonáva žiadna činnosť v rámci </w:t>
            </w:r>
            <w:proofErr w:type="spellStart"/>
            <w:r>
              <w:t>Mesh</w:t>
            </w:r>
            <w:proofErr w:type="spellEnd"/>
            <w:r>
              <w:t xml:space="preserve"> sieťovania.</w:t>
            </w:r>
          </w:p>
        </w:tc>
      </w:tr>
      <w:tr w:rsidR="00386892" w:rsidRPr="00386892" w14:paraId="3E575858" w14:textId="77777777" w:rsidTr="00386892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93F0BC" w14:textId="77777777" w:rsidR="00386892" w:rsidRPr="00386892" w:rsidRDefault="00386892" w:rsidP="00386892">
            <w:pPr>
              <w:pStyle w:val="Bezmezer"/>
            </w:pPr>
            <w:r>
              <w:t>Bliká na modro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87305E" w14:textId="77777777" w:rsidR="00386892" w:rsidRPr="00386892" w:rsidRDefault="00386892" w:rsidP="00386892">
            <w:pPr>
              <w:pStyle w:val="Bezmezer"/>
            </w:pPr>
            <w:r>
              <w:t>Satelitný smerovač sa pripája k hlavnému smerovaču.</w:t>
            </w:r>
          </w:p>
        </w:tc>
      </w:tr>
    </w:tbl>
    <w:p w14:paraId="4A7613A4" w14:textId="77777777" w:rsidR="005630E4" w:rsidRPr="0022438A" w:rsidRDefault="005630E4" w:rsidP="002A6250">
      <w:pPr>
        <w:pStyle w:val="Bezmezer"/>
      </w:pPr>
    </w:p>
    <w:p w14:paraId="5468EC82" w14:textId="77777777" w:rsidR="005630E4" w:rsidRPr="0022438A" w:rsidRDefault="005630E4" w:rsidP="002A6250">
      <w:pPr>
        <w:pStyle w:val="Bezmezer"/>
      </w:pPr>
    </w:p>
    <w:p w14:paraId="166DA3CB" w14:textId="0942CA33" w:rsidR="005630E4" w:rsidRDefault="00124607" w:rsidP="00124607">
      <w:pPr>
        <w:pStyle w:val="head"/>
      </w:pPr>
      <w:r>
        <w:t>Konfigurácia siete</w:t>
      </w:r>
    </w:p>
    <w:p w14:paraId="0DEA762C" w14:textId="77777777" w:rsidR="005630E4" w:rsidRPr="0022438A" w:rsidRDefault="005630E4" w:rsidP="002A6250">
      <w:pPr>
        <w:pStyle w:val="Bezmezer"/>
      </w:pPr>
    </w:p>
    <w:p w14:paraId="38D1E4A9" w14:textId="77777777" w:rsidR="00124607" w:rsidRPr="00124607" w:rsidRDefault="00124607" w:rsidP="00124607">
      <w:pPr>
        <w:pStyle w:val="subhead"/>
      </w:pPr>
      <w:r>
        <w:t>Príprava pred konfiguráciou</w:t>
      </w:r>
    </w:p>
    <w:p w14:paraId="79A64B48" w14:textId="77777777" w:rsidR="00124607" w:rsidRPr="0022438A" w:rsidRDefault="00124607" w:rsidP="00124607">
      <w:pPr>
        <w:pStyle w:val="Bezmezer"/>
      </w:pPr>
    </w:p>
    <w:p w14:paraId="673E0667" w14:textId="4FAEA2BF" w:rsidR="00124607" w:rsidRPr="00124607" w:rsidRDefault="00124607" w:rsidP="00124607">
      <w:pPr>
        <w:pStyle w:val="Bezmezer"/>
      </w:pPr>
      <w:r>
        <w:t>1. Pripojte smerovač k napájaniu, potom sa smerovač automaticky zapne.</w:t>
      </w:r>
    </w:p>
    <w:p w14:paraId="5DF32B7D" w14:textId="45702E7E" w:rsidR="005630E4" w:rsidRDefault="00124607" w:rsidP="00124607">
      <w:pPr>
        <w:pStyle w:val="Bezmezer"/>
      </w:pPr>
      <w:r>
        <w:t>Poznámka: Pri produkte vo verzii 2- alebo 3-balenia pripojte ktorýkoľvek zo smerovačov ako hlavný smerovač k</w:t>
      </w:r>
      <w:r w:rsidR="00FB1794">
        <w:t> </w:t>
      </w:r>
      <w:r>
        <w:t>napájaniu. Potom sa smerovač automaticky zapne.</w:t>
      </w:r>
    </w:p>
    <w:p w14:paraId="04F1D195" w14:textId="77777777" w:rsidR="005630E4" w:rsidRPr="0022438A" w:rsidRDefault="005630E4" w:rsidP="002A6250">
      <w:pPr>
        <w:pStyle w:val="Bezmezer"/>
      </w:pPr>
    </w:p>
    <w:p w14:paraId="44D0090B" w14:textId="77777777" w:rsidR="00124607" w:rsidRPr="00124607" w:rsidRDefault="00124607" w:rsidP="00124607">
      <w:pPr>
        <w:pStyle w:val="Bezmezer"/>
      </w:pPr>
      <w:r>
        <w:t>2. Reštartujte modem.</w:t>
      </w:r>
    </w:p>
    <w:p w14:paraId="013CF98E" w14:textId="7BF7CFEC" w:rsidR="005630E4" w:rsidRDefault="00124607" w:rsidP="00124607">
      <w:pPr>
        <w:pStyle w:val="Bezmezer"/>
      </w:pPr>
      <w:r>
        <w:t>Poznámka: Modem poskytuje váš poskytovateľ internetových služieb.</w:t>
      </w:r>
    </w:p>
    <w:p w14:paraId="4501EBA0" w14:textId="77777777" w:rsidR="005630E4" w:rsidRPr="0022438A" w:rsidRDefault="005630E4" w:rsidP="002A6250">
      <w:pPr>
        <w:pStyle w:val="Bezmezer"/>
      </w:pPr>
    </w:p>
    <w:p w14:paraId="0FB1D3F6" w14:textId="3ED710A2" w:rsidR="00FF429E" w:rsidRPr="00FF429E" w:rsidRDefault="00FF429E" w:rsidP="00FF429E">
      <w:pPr>
        <w:pStyle w:val="Bezmezer"/>
      </w:pPr>
      <w:r>
        <w:t>3. Jeden koniec sieťového kábla zapojte do niektorého z portov smerovača a druhý koniec do LAN portu na modeme.</w:t>
      </w:r>
    </w:p>
    <w:p w14:paraId="5B51219C" w14:textId="5EB98E81" w:rsidR="005630E4" w:rsidRDefault="00FF429E" w:rsidP="00FF429E">
      <w:pPr>
        <w:pStyle w:val="Bezmezer"/>
      </w:pPr>
      <w:r>
        <w:t xml:space="preserve">Poznámka: Ak namiesto modemu používate </w:t>
      </w:r>
      <w:proofErr w:type="spellStart"/>
      <w:r>
        <w:t>ethernetovú</w:t>
      </w:r>
      <w:proofErr w:type="spellEnd"/>
      <w:r>
        <w:t xml:space="preserve"> nástennú zásuvku, zapojte kábel priamo do nej.</w:t>
      </w:r>
    </w:p>
    <w:p w14:paraId="0FF262E2" w14:textId="77777777" w:rsidR="005630E4" w:rsidRPr="0022438A" w:rsidRDefault="005630E4" w:rsidP="002A6250">
      <w:pPr>
        <w:pStyle w:val="Bezmezer"/>
      </w:pPr>
    </w:p>
    <w:p w14:paraId="7D503B00" w14:textId="62A8C003" w:rsidR="005630E4" w:rsidRDefault="00A3593F" w:rsidP="002A6250">
      <w:pPr>
        <w:pStyle w:val="Bezmezer"/>
      </w:pPr>
      <w:r>
        <w:rPr>
          <w:noProof/>
        </w:rPr>
        <w:drawing>
          <wp:inline distT="0" distB="0" distL="0" distR="0" wp14:anchorId="7EDB244E" wp14:editId="7F1A6D6A">
            <wp:extent cx="3705225" cy="1892686"/>
            <wp:effectExtent l="0" t="0" r="0" b="0"/>
            <wp:docPr id="1968306684" name="Obrázek 1" descr="Obsah obrázku skica, diagram, kresba, Technický výkres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306684" name="Obrázek 1" descr="Obsah obrázku skica, diagram, kresba, Technický výkres&#10;&#10;Obsah vygenerovaný umělou inteligencí může být nesprávný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20008" cy="1900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B8D1F" w14:textId="77777777" w:rsidR="005630E4" w:rsidRDefault="005630E4" w:rsidP="002A6250">
      <w:pPr>
        <w:pStyle w:val="Bezmezer"/>
        <w:rPr>
          <w:lang w:val="en-US"/>
        </w:rPr>
      </w:pPr>
    </w:p>
    <w:p w14:paraId="14FF036E" w14:textId="150846D3" w:rsidR="005630E4" w:rsidRDefault="00FF429E" w:rsidP="00FF429E">
      <w:pPr>
        <w:pStyle w:val="subhead"/>
      </w:pPr>
      <w:r>
        <w:t>Metóda č. 1: Konfigurácia siete pomocou aplikácie Mi Home/</w:t>
      </w:r>
      <w:proofErr w:type="spellStart"/>
      <w:r>
        <w:t>Xiaomi</w:t>
      </w:r>
      <w:proofErr w:type="spellEnd"/>
      <w:r>
        <w:t xml:space="preserve"> Home</w:t>
      </w:r>
    </w:p>
    <w:p w14:paraId="47C32CA0" w14:textId="6AAC3B53" w:rsidR="005630E4" w:rsidRDefault="007E59E2" w:rsidP="002A6250">
      <w:pPr>
        <w:pStyle w:val="Bezmezer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6979B70" wp14:editId="15A48DC3">
            <wp:simplePos x="0" y="0"/>
            <wp:positionH relativeFrom="margin">
              <wp:posOffset>5422265</wp:posOffset>
            </wp:positionH>
            <wp:positionV relativeFrom="paragraph">
              <wp:posOffset>169545</wp:posOffset>
            </wp:positionV>
            <wp:extent cx="975995" cy="1151890"/>
            <wp:effectExtent l="0" t="0" r="0" b="0"/>
            <wp:wrapSquare wrapText="bothSides"/>
            <wp:docPr id="169301166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011664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99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FD1B90" w14:textId="6ED1781F" w:rsidR="007E59E2" w:rsidRPr="007E59E2" w:rsidRDefault="007E59E2" w:rsidP="007E59E2">
      <w:pPr>
        <w:pStyle w:val="Bezmezer"/>
      </w:pPr>
      <w:r>
        <w:t>1. Naskenujte QR kód a stiahnete si aplikáciu Mi Home/</w:t>
      </w:r>
      <w:proofErr w:type="spellStart"/>
      <w:r>
        <w:t>Xiaomi</w:t>
      </w:r>
      <w:proofErr w:type="spellEnd"/>
      <w:r>
        <w:t xml:space="preserve"> Home </w:t>
      </w:r>
      <w:proofErr w:type="spellStart"/>
      <w:r>
        <w:t>app</w:t>
      </w:r>
      <w:proofErr w:type="spellEnd"/>
      <w:r>
        <w:t>*. Prípadne v</w:t>
      </w:r>
      <w:r w:rsidR="00FB1794">
        <w:t> </w:t>
      </w:r>
      <w:r>
        <w:t>obchode s aplikáciami vyhľadajte aplikáciu „Mi Home/</w:t>
      </w:r>
      <w:proofErr w:type="spellStart"/>
      <w:r>
        <w:t>Xiaomi</w:t>
      </w:r>
      <w:proofErr w:type="spellEnd"/>
      <w:r>
        <w:t xml:space="preserve"> Home“, stiahnite si ju a</w:t>
      </w:r>
      <w:r w:rsidR="00FB1794">
        <w:t> </w:t>
      </w:r>
      <w:r>
        <w:t>nainštalujte.</w:t>
      </w:r>
    </w:p>
    <w:p w14:paraId="35AEC519" w14:textId="187A3D67" w:rsidR="005630E4" w:rsidRDefault="007E59E2" w:rsidP="007E59E2">
      <w:pPr>
        <w:pStyle w:val="Bezmezer"/>
      </w:pPr>
      <w:r>
        <w:t xml:space="preserve">* V Európe (s výnimkou Ruska) je aplikácia označovaná názvom </w:t>
      </w:r>
      <w:proofErr w:type="spellStart"/>
      <w:r>
        <w:t>Xiaomi</w:t>
      </w:r>
      <w:proofErr w:type="spellEnd"/>
      <w:r>
        <w:t xml:space="preserve"> Home. </w:t>
      </w:r>
      <w:r w:rsidR="00FB1794">
        <w:br/>
      </w:r>
      <w:r>
        <w:t>Za predvolený sa považuje názov aplikácie zobrazený na vašom zariadení.</w:t>
      </w:r>
    </w:p>
    <w:p w14:paraId="0D7FCAC8" w14:textId="77777777" w:rsidR="005630E4" w:rsidRPr="0022438A" w:rsidRDefault="005630E4" w:rsidP="002A6250">
      <w:pPr>
        <w:pStyle w:val="Bezmezer"/>
      </w:pPr>
    </w:p>
    <w:p w14:paraId="79DC3A21" w14:textId="6C54344B" w:rsidR="005630E4" w:rsidRDefault="007E59E2" w:rsidP="002A6250">
      <w:pPr>
        <w:pStyle w:val="Bezmezer"/>
      </w:pPr>
      <w:r>
        <w:t>2. Spustite aplikáciu Mi Home/</w:t>
      </w:r>
      <w:proofErr w:type="spellStart"/>
      <w:r>
        <w:t>Xiaomi</w:t>
      </w:r>
      <w:proofErr w:type="spellEnd"/>
      <w:r>
        <w:t xml:space="preserve"> Home. Ťuknite na symbol „+“ vpravo hore a podľa príslušných pokynov dokončite konfiguráciu siete.</w:t>
      </w:r>
    </w:p>
    <w:p w14:paraId="2277BD9F" w14:textId="77777777" w:rsidR="005630E4" w:rsidRPr="0022438A" w:rsidRDefault="005630E4" w:rsidP="002A6250">
      <w:pPr>
        <w:pStyle w:val="Bezmezer"/>
      </w:pPr>
    </w:p>
    <w:p w14:paraId="54AAE76F" w14:textId="77777777" w:rsidR="0098155F" w:rsidRDefault="0098155F" w:rsidP="002A6250">
      <w:pPr>
        <w:pStyle w:val="Bezmezer"/>
        <w:rPr>
          <w:noProof/>
        </w:rPr>
      </w:pPr>
    </w:p>
    <w:p w14:paraId="619A5029" w14:textId="684A2C4C" w:rsidR="005630E4" w:rsidRDefault="0098155F" w:rsidP="002A6250">
      <w:pPr>
        <w:pStyle w:val="Bezmez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04F450" wp14:editId="18078EC3">
                <wp:simplePos x="0" y="0"/>
                <wp:positionH relativeFrom="column">
                  <wp:posOffset>129654</wp:posOffset>
                </wp:positionH>
                <wp:positionV relativeFrom="paragraph">
                  <wp:posOffset>374584</wp:posOffset>
                </wp:positionV>
                <wp:extent cx="2135874" cy="203494"/>
                <wp:effectExtent l="0" t="0" r="0" b="6350"/>
                <wp:wrapNone/>
                <wp:docPr id="1342336209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5874" cy="2034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9D957A" w14:textId="596C61A0" w:rsidR="0098155F" w:rsidRPr="00C51AA3" w:rsidRDefault="0098155F" w:rsidP="0098155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Inteligentná domácnosť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4F450" id="_x0000_s1027" type="#_x0000_t202" style="position:absolute;margin-left:10.2pt;margin-top:29.5pt;width:168.2pt;height:1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" filled="f" stroked="f" strokeweight=".5pt">
                <v:textbox inset="0,0,0,0">
                  <w:txbxContent>
                    <w:p w14:paraId="029D957A" w14:textId="596C61A0" w:rsidR="0098155F" w:rsidRPr="00C51AA3" w:rsidRDefault="0098155F" w:rsidP="0098155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</w:rPr>
                        <w:t>Inteligentná domácnosť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A4B7A50" wp14:editId="29435C1D">
            <wp:extent cx="3604260" cy="1510786"/>
            <wp:effectExtent l="0" t="0" r="0" b="0"/>
            <wp:docPr id="1535069662" name="Obrázek 1" descr="Obsah obrázku text, snímek obrazovky, design,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069662" name="Obrázek 1" descr="Obsah obrázku text, snímek obrazovky, design, diagram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32590" cy="1522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4D8F2" w14:textId="42198DDB" w:rsidR="005630E4" w:rsidRDefault="007E59E2" w:rsidP="002A6250">
      <w:pPr>
        <w:pStyle w:val="Bezmezer"/>
      </w:pPr>
      <w:r>
        <w:t>Poznámky:</w:t>
      </w:r>
    </w:p>
    <w:p w14:paraId="40FCB6A0" w14:textId="77777777" w:rsidR="007E59E2" w:rsidRPr="007E59E2" w:rsidRDefault="007E59E2" w:rsidP="00B52A17">
      <w:pPr>
        <w:pStyle w:val="Bezmezer"/>
        <w:numPr>
          <w:ilvl w:val="0"/>
          <w:numId w:val="15"/>
        </w:numPr>
        <w:ind w:left="426"/>
      </w:pPr>
      <w:r>
        <w:t xml:space="preserve">Verzia aplikácie mohla byť medzičasom aktualizovaná. Postupujte podľa pokynov pre aktuálnu verziu aplikácie. </w:t>
      </w:r>
    </w:p>
    <w:p w14:paraId="6FFEBF85" w14:textId="39F6EBF8" w:rsidR="005630E4" w:rsidRDefault="007E59E2" w:rsidP="00B52A17">
      <w:pPr>
        <w:pStyle w:val="Bezmezer"/>
        <w:numPr>
          <w:ilvl w:val="0"/>
          <w:numId w:val="15"/>
        </w:numPr>
        <w:ind w:left="426"/>
      </w:pPr>
      <w:r>
        <w:t xml:space="preserve">Pri produkte vo verzii 2- alebo 3-balenia boli smerovače v balení spárované pred opustením výrobného závodu. Po dokončení konfigurácie siete jedného smerovača stačí zapnúť ostatné smerovače a tie sa automaticky spoja do siete </w:t>
      </w:r>
      <w:proofErr w:type="spellStart"/>
      <w:r>
        <w:t>Mesh</w:t>
      </w:r>
      <w:proofErr w:type="spellEnd"/>
      <w:r>
        <w:t>.</w:t>
      </w:r>
    </w:p>
    <w:p w14:paraId="58A698C6" w14:textId="77777777" w:rsidR="005630E4" w:rsidRPr="0022438A" w:rsidRDefault="005630E4" w:rsidP="002A6250">
      <w:pPr>
        <w:pStyle w:val="Bezmezer"/>
      </w:pPr>
    </w:p>
    <w:p w14:paraId="4D20408E" w14:textId="77777777" w:rsidR="005630E4" w:rsidRPr="0022438A" w:rsidRDefault="005630E4" w:rsidP="002A6250">
      <w:pPr>
        <w:pStyle w:val="Bezmezer"/>
      </w:pPr>
    </w:p>
    <w:p w14:paraId="23159A21" w14:textId="4EE05729" w:rsidR="005630E4" w:rsidRDefault="00A74400" w:rsidP="00A74400">
      <w:pPr>
        <w:pStyle w:val="subhead"/>
      </w:pPr>
      <w:r>
        <w:t>Metóda č. 2: Konfigurácia siete prostredníctvom webového prehliadača</w:t>
      </w:r>
    </w:p>
    <w:p w14:paraId="747F5875" w14:textId="77777777" w:rsidR="005630E4" w:rsidRPr="0022438A" w:rsidRDefault="005630E4" w:rsidP="002A6250">
      <w:pPr>
        <w:pStyle w:val="Bezmezer"/>
      </w:pPr>
    </w:p>
    <w:p w14:paraId="223B07E1" w14:textId="1336B75C" w:rsidR="005630E4" w:rsidRDefault="00A74400" w:rsidP="00A74400">
      <w:pPr>
        <w:pStyle w:val="Bezmezer"/>
      </w:pPr>
      <w:r>
        <w:t>1. Skontrolujte názov Wi-Fi na štítku v spodnej časti smerovača a potom pripojte telefón alebo počítač k sieti Wi-Fi.</w:t>
      </w:r>
    </w:p>
    <w:p w14:paraId="0E097A21" w14:textId="418F1F7C" w:rsidR="005630E4" w:rsidRPr="0022438A" w:rsidRDefault="005630E4" w:rsidP="002A6250">
      <w:pPr>
        <w:pStyle w:val="Bezmezer"/>
      </w:pPr>
    </w:p>
    <w:p w14:paraId="1832514B" w14:textId="2AB7BD80" w:rsidR="005630E4" w:rsidRDefault="000C75BF" w:rsidP="002A6250">
      <w:pPr>
        <w:pStyle w:val="Bezmez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B0010B" wp14:editId="7BC86130">
                <wp:simplePos x="0" y="0"/>
                <wp:positionH relativeFrom="column">
                  <wp:posOffset>40640</wp:posOffset>
                </wp:positionH>
                <wp:positionV relativeFrom="paragraph">
                  <wp:posOffset>635</wp:posOffset>
                </wp:positionV>
                <wp:extent cx="1889584" cy="309204"/>
                <wp:effectExtent l="0" t="0" r="0" b="0"/>
                <wp:wrapNone/>
                <wp:docPr id="1743072283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584" cy="3092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30BED8" w14:textId="77777777" w:rsidR="00A71516" w:rsidRPr="00A71516" w:rsidRDefault="00A71516" w:rsidP="00A7151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Názov siete Wi-Fi: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xxxx_minet_xxxx</w:t>
                            </w:r>
                            <w:proofErr w:type="spellEnd"/>
                          </w:p>
                          <w:p w14:paraId="0E3D5B87" w14:textId="0CA90B24" w:rsidR="00A74400" w:rsidRPr="00C51AA3" w:rsidRDefault="00A71516" w:rsidP="00A7151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Sériové číslo: XXXXX/XXXXXXXXXX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0010B" id="_x0000_s1028" type="#_x0000_t202" style="position:absolute;margin-left:3.2pt;margin-top:.05pt;width:148.8pt;height:2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" fillcolor="white [3201]" stroked="f" strokeweight=".5pt">
                <v:textbox inset="0,0,0,0">
                  <w:txbxContent>
                    <w:p w14:paraId="3F30BED8" w14:textId="77777777" w:rsidR="00A71516" w:rsidRPr="00A71516" w:rsidRDefault="00A71516" w:rsidP="00A7151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</w:rPr>
                        <w:t xml:space="preserve">Názov siete Wi-Fi: </w:t>
                      </w:r>
                      <w:proofErr w:type="spellStart"/>
                      <w:r>
                        <w:rPr>
                          <w:sz w:val="20"/>
                        </w:rPr>
                        <w:t>xxxx_minet_xxxx</w:t>
                      </w:r>
                      <w:proofErr w:type="spellEnd"/>
                    </w:p>
                    <w:p w14:paraId="0E3D5B87" w14:textId="0CA90B24" w:rsidR="00A74400" w:rsidRPr="00C51AA3" w:rsidRDefault="00A71516" w:rsidP="00A7151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</w:rPr>
                        <w:t>Sériové číslo: XXXXX/XXXXXXXXXX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860BD6" wp14:editId="704DE493">
                <wp:simplePos x="0" y="0"/>
                <wp:positionH relativeFrom="column">
                  <wp:posOffset>35663</wp:posOffset>
                </wp:positionH>
                <wp:positionV relativeFrom="paragraph">
                  <wp:posOffset>537210</wp:posOffset>
                </wp:positionV>
                <wp:extent cx="1984724" cy="142710"/>
                <wp:effectExtent l="0" t="0" r="0" b="0"/>
                <wp:wrapNone/>
                <wp:docPr id="1141943380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724" cy="142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151C7F" w14:textId="498D9C99" w:rsidR="00A71516" w:rsidRPr="00C51AA3" w:rsidRDefault="00A71516" w:rsidP="00A71516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MAC: XX:XX:XX:XX:XX:XX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60BD6" id="_x0000_s1029" type="#_x0000_t202" style="position:absolute;margin-left:2.8pt;margin-top:42.3pt;width:156.3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" fillcolor="white [3201]" stroked="f" strokeweight=".5pt">
                <v:textbox inset="0,0,0,0">
                  <w:txbxContent>
                    <w:p w14:paraId="22151C7F" w14:textId="498D9C99" w:rsidR="00A71516" w:rsidRPr="00C51AA3" w:rsidRDefault="00A71516" w:rsidP="00A71516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</w:rPr>
                        <w:t>MAC: XX:XX:XX:XX:XX:XX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F6E9920" wp14:editId="67B723D3">
            <wp:extent cx="1996651" cy="938185"/>
            <wp:effectExtent l="0" t="0" r="3810" b="0"/>
            <wp:docPr id="533418832" name="Obrázek 1" descr="Obsah obrázku text, Písmo, snímek obrazovky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18832" name="Obrázek 1" descr="Obsah obrázku text, Písmo, snímek obrazovky, řada/pruh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19419" cy="948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8C0CC" w14:textId="77777777" w:rsidR="005630E4" w:rsidRDefault="005630E4" w:rsidP="002A6250">
      <w:pPr>
        <w:pStyle w:val="Bezmezer"/>
        <w:rPr>
          <w:lang w:val="en-US"/>
        </w:rPr>
      </w:pPr>
    </w:p>
    <w:p w14:paraId="3B123247" w14:textId="06A84504" w:rsidR="00B52A17" w:rsidRDefault="00B52A17" w:rsidP="00B52A17">
      <w:pPr>
        <w:pStyle w:val="Bezmezer"/>
      </w:pPr>
      <w:r>
        <w:t>2. Potom vás automatické presmerovanie presmeruje na stránku s nastavením siete. Ak nie, otvorte webový prehliadač a zadajte miwiﬁ.com alebo 192.168.31.1.</w:t>
      </w:r>
    </w:p>
    <w:p w14:paraId="3E79F8F6" w14:textId="77777777" w:rsidR="00B52A17" w:rsidRPr="0022438A" w:rsidRDefault="00B52A17" w:rsidP="00B52A17">
      <w:pPr>
        <w:pStyle w:val="Bezmezer"/>
        <w:rPr>
          <w:lang w:val="pl-PL"/>
        </w:rPr>
      </w:pPr>
    </w:p>
    <w:p w14:paraId="441F96B3" w14:textId="17D6E2C6" w:rsidR="00B52A17" w:rsidRPr="00B52A17" w:rsidRDefault="00B52A17" w:rsidP="00B52A17">
      <w:pPr>
        <w:pStyle w:val="Bezmezer"/>
      </w:pPr>
      <w:r>
        <w:t>3. Postupujte podľa pokynov na stránke a dokončite proces konfigurácie siete.</w:t>
      </w:r>
    </w:p>
    <w:p w14:paraId="0AE520C1" w14:textId="77777777" w:rsidR="00B52A17" w:rsidRDefault="00B52A17" w:rsidP="00B52A17">
      <w:pPr>
        <w:pStyle w:val="Bezmezer"/>
      </w:pPr>
      <w:r>
        <w:t>Poznámka: Ak typ internetového pripojenia nepoznáte, obráťte sa na poskytovateľa internetových služieb a získajte podrobné informácie.</w:t>
      </w:r>
    </w:p>
    <w:p w14:paraId="7FAB501A" w14:textId="77777777" w:rsidR="00B52A17" w:rsidRPr="0022438A" w:rsidRDefault="00B52A17" w:rsidP="00B52A17">
      <w:pPr>
        <w:pStyle w:val="Bezmezer"/>
      </w:pPr>
    </w:p>
    <w:p w14:paraId="132649C8" w14:textId="71176750" w:rsidR="00B52A17" w:rsidRPr="00B52A17" w:rsidRDefault="00B52A17" w:rsidP="00B52A17">
      <w:pPr>
        <w:pStyle w:val="Bezmezer"/>
      </w:pPr>
      <w:r>
        <w:t xml:space="preserve">4. Po dokončení </w:t>
      </w:r>
      <w:proofErr w:type="spellStart"/>
      <w:r>
        <w:t>konﬁgurácie</w:t>
      </w:r>
      <w:proofErr w:type="spellEnd"/>
      <w:r>
        <w:t xml:space="preserve"> smerovača sa modul Wi-Fi reštartuje. Neskôr skúste Wi-Fi vyhľadať znova. </w:t>
      </w:r>
    </w:p>
    <w:p w14:paraId="6015CDD0" w14:textId="77777777" w:rsidR="00B52A17" w:rsidRDefault="00B52A17" w:rsidP="00B52A17">
      <w:pPr>
        <w:pStyle w:val="Bezmezer"/>
        <w:rPr>
          <w:lang w:val="en-US"/>
        </w:rPr>
      </w:pPr>
    </w:p>
    <w:p w14:paraId="5C9B584E" w14:textId="2CE4C993" w:rsidR="005630E4" w:rsidRDefault="00B52A17" w:rsidP="00B52A17">
      <w:pPr>
        <w:pStyle w:val="Bezmezer"/>
      </w:pPr>
      <w:r>
        <w:t>Poznámky:</w:t>
      </w:r>
    </w:p>
    <w:p w14:paraId="61444AFB" w14:textId="77777777" w:rsidR="00B52A17" w:rsidRPr="00B52A17" w:rsidRDefault="00B52A17" w:rsidP="00B52A17">
      <w:pPr>
        <w:pStyle w:val="Bezmezer"/>
        <w:numPr>
          <w:ilvl w:val="0"/>
          <w:numId w:val="16"/>
        </w:numPr>
        <w:ind w:left="426"/>
      </w:pPr>
      <w:r>
        <w:t xml:space="preserve">Pri produkte vo verzii 2- alebo 3-balenia boli smerovače v balení spárované pred opustením výrobného závodu. Po dokončení konfigurácie siete jedného smerovača stačí zapnúť ostatné smerovače a tie sa automaticky spoja do siete </w:t>
      </w:r>
      <w:proofErr w:type="spellStart"/>
      <w:r>
        <w:t>Mesh</w:t>
      </w:r>
      <w:proofErr w:type="spellEnd"/>
      <w:r>
        <w:t xml:space="preserve">. </w:t>
      </w:r>
    </w:p>
    <w:p w14:paraId="278ED152" w14:textId="1725C355" w:rsidR="005630E4" w:rsidRDefault="00B52A17" w:rsidP="00B52A17">
      <w:pPr>
        <w:pStyle w:val="Bezmezer"/>
        <w:numPr>
          <w:ilvl w:val="0"/>
          <w:numId w:val="16"/>
        </w:numPr>
        <w:ind w:left="426"/>
      </w:pPr>
      <w:r>
        <w:t xml:space="preserve">Po dokončení </w:t>
      </w:r>
      <w:proofErr w:type="spellStart"/>
      <w:r>
        <w:t>konﬁgurácie</w:t>
      </w:r>
      <w:proofErr w:type="spellEnd"/>
      <w:r>
        <w:t xml:space="preserve"> siete môžete smerovač pridať aj prostredníctvom aplikácie Mi Home/</w:t>
      </w:r>
      <w:proofErr w:type="spellStart"/>
      <w:r>
        <w:t>Xiaomi</w:t>
      </w:r>
      <w:proofErr w:type="spellEnd"/>
      <w:r>
        <w:t xml:space="preserve"> Home. Podľa kódu QR v Metóde č.1 si stiahnite a nainštalujte aplikáciu Mi Home/</w:t>
      </w:r>
      <w:proofErr w:type="spellStart"/>
      <w:r>
        <w:t>Xiaomi</w:t>
      </w:r>
      <w:proofErr w:type="spellEnd"/>
      <w:r>
        <w:t xml:space="preserve"> Home. Uistite sa, že</w:t>
      </w:r>
      <w:r w:rsidR="00FB1794">
        <w:t> </w:t>
      </w:r>
      <w:r>
        <w:t>nastavenia krajiny alebo regiónu prostredníctvom webového prehliadača sú v súlade s krajinou alebo regiónom vybraným v aplikácii Mi Home/</w:t>
      </w:r>
      <w:proofErr w:type="spellStart"/>
      <w:r>
        <w:t>Xiaomi</w:t>
      </w:r>
      <w:proofErr w:type="spellEnd"/>
      <w:r>
        <w:t xml:space="preserve"> Home; inak sa pridanie smerovača nepodarí.</w:t>
      </w:r>
    </w:p>
    <w:p w14:paraId="19DCC536" w14:textId="77777777" w:rsidR="005630E4" w:rsidRPr="0022438A" w:rsidRDefault="005630E4" w:rsidP="002A6250">
      <w:pPr>
        <w:pStyle w:val="Bezmezer"/>
      </w:pPr>
    </w:p>
    <w:p w14:paraId="4F1A6FCB" w14:textId="77777777" w:rsidR="005630E4" w:rsidRPr="0022438A" w:rsidRDefault="005630E4" w:rsidP="002A6250">
      <w:pPr>
        <w:pStyle w:val="Bezmezer"/>
      </w:pPr>
    </w:p>
    <w:p w14:paraId="59BBC269" w14:textId="5B2E189B" w:rsidR="005630E4" w:rsidRDefault="00446E20" w:rsidP="00446E20">
      <w:pPr>
        <w:pStyle w:val="head"/>
      </w:pPr>
      <w:proofErr w:type="spellStart"/>
      <w:r>
        <w:t>Mesh</w:t>
      </w:r>
      <w:proofErr w:type="spellEnd"/>
      <w:r>
        <w:t xml:space="preserve"> sieťovanie od spoločnosti </w:t>
      </w:r>
      <w:proofErr w:type="spellStart"/>
      <w:r>
        <w:t>Xiaomi</w:t>
      </w:r>
      <w:proofErr w:type="spellEnd"/>
    </w:p>
    <w:p w14:paraId="03102B75" w14:textId="77777777" w:rsidR="005630E4" w:rsidRPr="0022438A" w:rsidRDefault="005630E4" w:rsidP="002A6250">
      <w:pPr>
        <w:pStyle w:val="Bezmezer"/>
      </w:pPr>
    </w:p>
    <w:p w14:paraId="2D30AA7C" w14:textId="77777777" w:rsidR="00446E20" w:rsidRPr="00446E20" w:rsidRDefault="00446E20" w:rsidP="00446E20">
      <w:pPr>
        <w:pStyle w:val="Bezmezer"/>
      </w:pPr>
      <w:r>
        <w:t xml:space="preserve">Sieťová technológia </w:t>
      </w:r>
      <w:proofErr w:type="spellStart"/>
      <w:r>
        <w:t>Xiaomi</w:t>
      </w:r>
      <w:proofErr w:type="spellEnd"/>
      <w:r>
        <w:t xml:space="preserve"> </w:t>
      </w:r>
      <w:proofErr w:type="spellStart"/>
      <w:r>
        <w:t>Mesh</w:t>
      </w:r>
      <w:proofErr w:type="spellEnd"/>
      <w:r>
        <w:t xml:space="preserve"> podporuje sieťové prepojenie až 10 smerovačov na dosiahnutie širšieho pokrytia siete. Pri konfigurácii siete </w:t>
      </w:r>
      <w:proofErr w:type="spellStart"/>
      <w:r>
        <w:t>Mesh</w:t>
      </w:r>
      <w:proofErr w:type="spellEnd"/>
      <w:r>
        <w:t xml:space="preserve"> postupujte podľa nasledujúcich krokov. </w:t>
      </w:r>
    </w:p>
    <w:p w14:paraId="3F09287F" w14:textId="77777777" w:rsidR="00446E20" w:rsidRPr="00446E20" w:rsidRDefault="00446E20" w:rsidP="00446E20">
      <w:pPr>
        <w:pStyle w:val="Bezmezer"/>
      </w:pPr>
      <w:r>
        <w:t xml:space="preserve">Poznámka: Prejdite na stránku www.mi.com a overte si model produktu a verziu smerovačov, ktoré podporujú funkciu </w:t>
      </w:r>
      <w:proofErr w:type="spellStart"/>
      <w:r>
        <w:t>Xiaomi</w:t>
      </w:r>
      <w:proofErr w:type="spellEnd"/>
      <w:r>
        <w:t xml:space="preserve"> </w:t>
      </w:r>
      <w:proofErr w:type="spellStart"/>
      <w:r>
        <w:t>Mesh</w:t>
      </w:r>
      <w:proofErr w:type="spellEnd"/>
      <w:r>
        <w:t>.</w:t>
      </w:r>
    </w:p>
    <w:p w14:paraId="516B95A3" w14:textId="77777777" w:rsidR="00446E20" w:rsidRPr="0022438A" w:rsidRDefault="00446E20" w:rsidP="00446E20">
      <w:pPr>
        <w:pStyle w:val="Bezmezer"/>
      </w:pPr>
    </w:p>
    <w:p w14:paraId="5C809674" w14:textId="3C4C2D1D" w:rsidR="005630E4" w:rsidRDefault="00446E20" w:rsidP="00446E20">
      <w:pPr>
        <w:pStyle w:val="subhead"/>
      </w:pPr>
      <w:r>
        <w:t xml:space="preserve">Metóda č. 1: </w:t>
      </w:r>
      <w:proofErr w:type="spellStart"/>
      <w:r>
        <w:t>Mesh</w:t>
      </w:r>
      <w:proofErr w:type="spellEnd"/>
      <w:r>
        <w:t xml:space="preserve"> sieťovanie pomocou aplikácie Mi Home/</w:t>
      </w:r>
      <w:proofErr w:type="spellStart"/>
      <w:r>
        <w:t>Xiaomi</w:t>
      </w:r>
      <w:proofErr w:type="spellEnd"/>
      <w:r>
        <w:t xml:space="preserve"> Home</w:t>
      </w:r>
    </w:p>
    <w:p w14:paraId="6EABC0EF" w14:textId="77777777" w:rsidR="005630E4" w:rsidRPr="0022438A" w:rsidRDefault="005630E4" w:rsidP="002A6250">
      <w:pPr>
        <w:pStyle w:val="Bezmezer"/>
      </w:pPr>
    </w:p>
    <w:p w14:paraId="217DED01" w14:textId="6ADF06C3" w:rsidR="00446E20" w:rsidRPr="00446E20" w:rsidRDefault="00446E20" w:rsidP="00446E20">
      <w:pPr>
        <w:pStyle w:val="Bezmezer"/>
      </w:pPr>
      <w:r>
        <w:t>1. Otvorte aplikáciu Mi Home/</w:t>
      </w:r>
      <w:proofErr w:type="spellStart"/>
      <w:r>
        <w:t>Xiaomi</w:t>
      </w:r>
      <w:proofErr w:type="spellEnd"/>
      <w:r>
        <w:t xml:space="preserve"> Home. </w:t>
      </w:r>
    </w:p>
    <w:p w14:paraId="76F9FDDA" w14:textId="09134C12" w:rsidR="00446E20" w:rsidRPr="00446E20" w:rsidRDefault="00446E20" w:rsidP="00446E20">
      <w:pPr>
        <w:pStyle w:val="Bezmezer"/>
      </w:pPr>
      <w:r>
        <w:t>2. Prejdite na stránku „</w:t>
      </w:r>
      <w:proofErr w:type="spellStart"/>
      <w:r>
        <w:t>Mesh</w:t>
      </w:r>
      <w:proofErr w:type="spellEnd"/>
      <w:r>
        <w:t xml:space="preserve"> </w:t>
      </w:r>
      <w:proofErr w:type="spellStart"/>
      <w:r>
        <w:t>network</w:t>
      </w:r>
      <w:proofErr w:type="spellEnd"/>
      <w:r>
        <w:t xml:space="preserve"> </w:t>
      </w:r>
      <w:proofErr w:type="spellStart"/>
      <w:r>
        <w:t>devices</w:t>
      </w:r>
      <w:proofErr w:type="spellEnd"/>
      <w:r>
        <w:t xml:space="preserve">“ hlavného smerovača. </w:t>
      </w:r>
    </w:p>
    <w:p w14:paraId="6F8C80C4" w14:textId="445A114D" w:rsidR="00446E20" w:rsidRPr="00446E20" w:rsidRDefault="00446E20" w:rsidP="00446E20">
      <w:pPr>
        <w:pStyle w:val="Bezmezer"/>
      </w:pPr>
      <w:r>
        <w:t xml:space="preserve">3. Ťuknite na symbol „+“ v pravom hornom rohu stránky. </w:t>
      </w:r>
    </w:p>
    <w:p w14:paraId="7C34C0AE" w14:textId="4E568ABE" w:rsidR="00446E20" w:rsidRPr="00446E20" w:rsidRDefault="00446E20" w:rsidP="00446E20">
      <w:pPr>
        <w:pStyle w:val="Bezmezer"/>
      </w:pPr>
      <w:r>
        <w:t xml:space="preserve">4. Postupujte podľa pokynov na stránke a dokončite </w:t>
      </w:r>
      <w:proofErr w:type="spellStart"/>
      <w:r>
        <w:t>Mesh</w:t>
      </w:r>
      <w:proofErr w:type="spellEnd"/>
      <w:r>
        <w:t xml:space="preserve"> sieťovanie.</w:t>
      </w:r>
    </w:p>
    <w:p w14:paraId="2C528C53" w14:textId="691577B5" w:rsidR="005630E4" w:rsidRDefault="00446E20" w:rsidP="00446E20">
      <w:pPr>
        <w:pStyle w:val="Bezmezer"/>
      </w:pPr>
      <w:r>
        <w:t xml:space="preserve">5. Keď je sieť </w:t>
      </w:r>
      <w:proofErr w:type="spellStart"/>
      <w:r>
        <w:t>Mesh</w:t>
      </w:r>
      <w:proofErr w:type="spellEnd"/>
      <w:r>
        <w:t xml:space="preserve"> dokončená, kontrolka satelitného smerovača sa zmení na modrú.</w:t>
      </w:r>
    </w:p>
    <w:p w14:paraId="668F7101" w14:textId="77777777" w:rsidR="005630E4" w:rsidRPr="0022438A" w:rsidRDefault="005630E4" w:rsidP="002A6250">
      <w:pPr>
        <w:pStyle w:val="Bezmezer"/>
      </w:pPr>
    </w:p>
    <w:p w14:paraId="1B07FC7A" w14:textId="6C6AEC99" w:rsidR="005630E4" w:rsidRDefault="00476C5D" w:rsidP="002A6250">
      <w:pPr>
        <w:pStyle w:val="Bezmez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03934E" wp14:editId="7DEF4998">
                <wp:simplePos x="0" y="0"/>
                <wp:positionH relativeFrom="column">
                  <wp:posOffset>419100</wp:posOffset>
                </wp:positionH>
                <wp:positionV relativeFrom="paragraph">
                  <wp:posOffset>122555</wp:posOffset>
                </wp:positionV>
                <wp:extent cx="2190750" cy="234950"/>
                <wp:effectExtent l="0" t="0" r="0" b="12700"/>
                <wp:wrapNone/>
                <wp:docPr id="471293999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23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289863" w14:textId="589870F8" w:rsidR="00476C5D" w:rsidRPr="00B66210" w:rsidRDefault="00476C5D" w:rsidP="007F5D4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Zariadenia so sieťou typu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Mesh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3934E" id="_x0000_s1030" type="#_x0000_t202" style="position:absolute;margin-left:33pt;margin-top:9.65pt;width:172.5pt;height:1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" filled="f" stroked="f" strokeweight=".5pt">
                <v:textbox inset="0,0,0,0">
                  <w:txbxContent>
                    <w:p w14:paraId="6C289863" w14:textId="589870F8" w:rsidR="00476C5D" w:rsidRPr="00B66210" w:rsidRDefault="00476C5D" w:rsidP="007F5D4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Zariadenia so sieťou typu 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Mesh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A671DD1" wp14:editId="559E3ABA">
            <wp:extent cx="3877696" cy="2615959"/>
            <wp:effectExtent l="0" t="0" r="8890" b="0"/>
            <wp:docPr id="3850903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09035" name="Obrázek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7696" cy="2615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9E4F4" w14:textId="77777777" w:rsidR="005630E4" w:rsidRDefault="005630E4" w:rsidP="002A6250">
      <w:pPr>
        <w:pStyle w:val="Bezmezer"/>
        <w:rPr>
          <w:lang w:val="en-US"/>
        </w:rPr>
      </w:pPr>
    </w:p>
    <w:p w14:paraId="6E3411FE" w14:textId="79035951" w:rsidR="005630E4" w:rsidRDefault="008D2FDD" w:rsidP="008D2FDD">
      <w:pPr>
        <w:pStyle w:val="subhead"/>
      </w:pPr>
      <w:r>
        <w:t xml:space="preserve">Metóda č. 2: </w:t>
      </w:r>
      <w:proofErr w:type="spellStart"/>
      <w:r>
        <w:t>Mesh</w:t>
      </w:r>
      <w:proofErr w:type="spellEnd"/>
      <w:r>
        <w:t xml:space="preserve"> sieťovanie pomocou tlačidla </w:t>
      </w:r>
      <w:proofErr w:type="spellStart"/>
      <w:r>
        <w:t>Mesh</w:t>
      </w:r>
      <w:proofErr w:type="spellEnd"/>
    </w:p>
    <w:p w14:paraId="358059D4" w14:textId="77777777" w:rsidR="005630E4" w:rsidRDefault="005630E4" w:rsidP="002A6250">
      <w:pPr>
        <w:pStyle w:val="Bezmezer"/>
        <w:rPr>
          <w:lang w:val="en-US"/>
        </w:rPr>
      </w:pPr>
    </w:p>
    <w:p w14:paraId="202D26DB" w14:textId="45D17181" w:rsidR="008D2FDD" w:rsidRPr="008D2FDD" w:rsidRDefault="008D2FDD" w:rsidP="008D2FDD">
      <w:pPr>
        <w:pStyle w:val="Bezmezer"/>
      </w:pPr>
      <w:r>
        <w:t>1. Skontrolujte, či je hlavný smerovač pripojený k sieti. Pripojte satelitný smerovač k napájaniu a umiestnite ho do</w:t>
      </w:r>
      <w:r w:rsidR="00FB1794">
        <w:t> </w:t>
      </w:r>
      <w:r>
        <w:t>blízkosti hlavného smerovača, minimálne jeden meter od neho. V opačnom prípade sa budú navzájom rušiť a</w:t>
      </w:r>
      <w:r w:rsidR="00FB1794">
        <w:t> </w:t>
      </w:r>
      <w:r>
        <w:t>ovplyvňovať sieť.</w:t>
      </w:r>
    </w:p>
    <w:p w14:paraId="7F3853EE" w14:textId="069B5628" w:rsidR="008D2FDD" w:rsidRPr="008D2FDD" w:rsidRDefault="008D2FDD" w:rsidP="008D2FDD">
      <w:pPr>
        <w:pStyle w:val="Bezmezer"/>
      </w:pPr>
      <w:r>
        <w:lastRenderedPageBreak/>
        <w:t xml:space="preserve">2. Po zapnutí satelitného smerovača ho hlavný smerovač automaticky rozpozná a kontrolka hlavného smerovača začne svietiť na modro. Poznámka: Ak je satelitný smerovač už nakonfigurovaný, stlačením tlačidla reset ho najprv vráťte do výrobných nastavení. </w:t>
      </w:r>
    </w:p>
    <w:p w14:paraId="2EF8D064" w14:textId="1044FC73" w:rsidR="008D2FDD" w:rsidRPr="008D2FDD" w:rsidRDefault="008D2FDD" w:rsidP="008D2FDD">
      <w:pPr>
        <w:pStyle w:val="Bezmezer"/>
      </w:pPr>
      <w:r>
        <w:t xml:space="preserve">3. Stlačte tlačidlo </w:t>
      </w:r>
      <w:proofErr w:type="spellStart"/>
      <w:r>
        <w:t>mesh</w:t>
      </w:r>
      <w:proofErr w:type="spellEnd"/>
      <w:r>
        <w:t xml:space="preserve"> na hlavnom smerovači a kontrolky hlavného smerovača a satelitného smerovača začnú blikať. Vytvorenie siete </w:t>
      </w:r>
      <w:proofErr w:type="spellStart"/>
      <w:r>
        <w:t>Mesh</w:t>
      </w:r>
      <w:proofErr w:type="spellEnd"/>
      <w:r>
        <w:t xml:space="preserve"> trvá približne 2 minúty.</w:t>
      </w:r>
    </w:p>
    <w:p w14:paraId="44C20530" w14:textId="419578EE" w:rsidR="005630E4" w:rsidRDefault="008D2FDD" w:rsidP="008D2FDD">
      <w:pPr>
        <w:pStyle w:val="Bezmezer"/>
      </w:pPr>
      <w:r>
        <w:t xml:space="preserve">4. Keď je sieť </w:t>
      </w:r>
      <w:proofErr w:type="spellStart"/>
      <w:r>
        <w:t>Mesh</w:t>
      </w:r>
      <w:proofErr w:type="spellEnd"/>
      <w:r>
        <w:t xml:space="preserve"> dokončená, kontrolka satelitného smerovača sa zmení na modrú.</w:t>
      </w:r>
    </w:p>
    <w:p w14:paraId="5EE04EC9" w14:textId="77777777" w:rsidR="005630E4" w:rsidRPr="0022438A" w:rsidRDefault="005630E4" w:rsidP="002A6250">
      <w:pPr>
        <w:pStyle w:val="Bezmezer"/>
      </w:pPr>
    </w:p>
    <w:p w14:paraId="249ABC1B" w14:textId="47C16416" w:rsidR="005630E4" w:rsidRDefault="008D2FDD" w:rsidP="002A6250">
      <w:pPr>
        <w:pStyle w:val="Bezmez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297B41" wp14:editId="39FEEA1D">
                <wp:simplePos x="0" y="0"/>
                <wp:positionH relativeFrom="column">
                  <wp:posOffset>1133320</wp:posOffset>
                </wp:positionH>
                <wp:positionV relativeFrom="paragraph">
                  <wp:posOffset>132629</wp:posOffset>
                </wp:positionV>
                <wp:extent cx="863308" cy="372313"/>
                <wp:effectExtent l="0" t="0" r="0" b="8890"/>
                <wp:wrapNone/>
                <wp:docPr id="1812358076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308" cy="3723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53B5F3" w14:textId="1BCE45CD" w:rsidR="008D2FDD" w:rsidRPr="00C51AA3" w:rsidRDefault="002B1AA1" w:rsidP="002B1AA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Tlačidlo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Mesh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/Reset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97B41" id="_x0000_s1031" type="#_x0000_t202" style="position:absolute;margin-left:89.25pt;margin-top:10.45pt;width:68pt;height:29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" fillcolor="white [3201]" stroked="f" strokeweight=".5pt">
                <v:textbox inset="0,0,0,0">
                  <w:txbxContent>
                    <w:p w14:paraId="7553B5F3" w14:textId="1BCE45CD" w:rsidR="008D2FDD" w:rsidRPr="00C51AA3" w:rsidRDefault="002B1AA1" w:rsidP="002B1AA1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</w:rPr>
                        <w:t xml:space="preserve">Tlačidlo </w:t>
                      </w:r>
                      <w:proofErr w:type="spellStart"/>
                      <w:r>
                        <w:rPr>
                          <w:sz w:val="20"/>
                        </w:rPr>
                        <w:t>Mesh</w:t>
                      </w:r>
                      <w:proofErr w:type="spellEnd"/>
                      <w:r>
                        <w:rPr>
                          <w:sz w:val="20"/>
                        </w:rPr>
                        <w:t>/Reset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33A388C" wp14:editId="4F614020">
            <wp:extent cx="3740214" cy="1873250"/>
            <wp:effectExtent l="0" t="0" r="0" b="0"/>
            <wp:docPr id="187539857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398574" name="Obrázek 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040" cy="187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21B60" w14:textId="77777777" w:rsidR="005630E4" w:rsidRDefault="005630E4" w:rsidP="002A6250">
      <w:pPr>
        <w:pStyle w:val="Bezmezer"/>
        <w:rPr>
          <w:lang w:val="en-US"/>
        </w:rPr>
      </w:pPr>
    </w:p>
    <w:p w14:paraId="4BF6A35A" w14:textId="2A07C526" w:rsidR="002B1AA1" w:rsidRDefault="002B1AA1" w:rsidP="002B1AA1">
      <w:pPr>
        <w:pStyle w:val="subhead"/>
      </w:pPr>
      <w:r>
        <w:t xml:space="preserve">Metóda č. 3: </w:t>
      </w:r>
      <w:proofErr w:type="spellStart"/>
      <w:r>
        <w:t>Mesh</w:t>
      </w:r>
      <w:proofErr w:type="spellEnd"/>
      <w:r>
        <w:t xml:space="preserve"> sieťovanie pomocou sieťového kábla</w:t>
      </w:r>
    </w:p>
    <w:p w14:paraId="37958E5C" w14:textId="77777777" w:rsidR="002B1AA1" w:rsidRDefault="002B1AA1" w:rsidP="002A6250">
      <w:pPr>
        <w:pStyle w:val="Bezmezer"/>
        <w:rPr>
          <w:lang w:val="en-US"/>
        </w:rPr>
      </w:pPr>
    </w:p>
    <w:p w14:paraId="5FC3EBAD" w14:textId="770B43B7" w:rsidR="002B1AA1" w:rsidRPr="002B1AA1" w:rsidRDefault="002B1AA1" w:rsidP="002B1AA1">
      <w:pPr>
        <w:pStyle w:val="Bezmezer"/>
      </w:pPr>
      <w:r>
        <w:t>1. Skontrolujte, či je hlavný smerovač pripojený k sieti. Umiestnite satelitný smerovač na miesto, kde potrebujete pokrytie Wi-Fi, a zapnite ho.</w:t>
      </w:r>
    </w:p>
    <w:p w14:paraId="7A352C21" w14:textId="7E882EAE" w:rsidR="002B1AA1" w:rsidRPr="002B1AA1" w:rsidRDefault="002B1AA1" w:rsidP="002B1AA1">
      <w:pPr>
        <w:pStyle w:val="Bezmezer"/>
      </w:pPr>
      <w:r>
        <w:t>2. Sieťovým káblom prepojte ľubovoľný port satelitného smerovača a ľubovoľný port hlavného smerovača. Kontrolky</w:t>
      </w:r>
      <w:r w:rsidR="00FB1794">
        <w:t> </w:t>
      </w:r>
      <w:r>
        <w:t xml:space="preserve">hlavného smerovača a satelitného smerovača začnú blikať. Vytvorenie siete </w:t>
      </w:r>
      <w:proofErr w:type="spellStart"/>
      <w:r>
        <w:t>Mesh</w:t>
      </w:r>
      <w:proofErr w:type="spellEnd"/>
      <w:r>
        <w:t xml:space="preserve"> trvá približne 2 minúty. </w:t>
      </w:r>
    </w:p>
    <w:p w14:paraId="68526FD8" w14:textId="3AA92AE0" w:rsidR="002B1AA1" w:rsidRDefault="002B1AA1" w:rsidP="002B1AA1">
      <w:pPr>
        <w:pStyle w:val="Bezmezer"/>
      </w:pPr>
      <w:r>
        <w:t xml:space="preserve">3. Keď je sieť </w:t>
      </w:r>
      <w:proofErr w:type="spellStart"/>
      <w:r>
        <w:t>Mesh</w:t>
      </w:r>
      <w:proofErr w:type="spellEnd"/>
      <w:r>
        <w:t xml:space="preserve"> dokončená, kontrolka satelitného smerovača sa zmení na modrú.</w:t>
      </w:r>
    </w:p>
    <w:p w14:paraId="4C64639B" w14:textId="1B83BDF0" w:rsidR="002B1AA1" w:rsidRDefault="00476FCE" w:rsidP="002A6250">
      <w:pPr>
        <w:pStyle w:val="Bezmez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525CFE" wp14:editId="7A9BF38D">
                <wp:simplePos x="0" y="0"/>
                <wp:positionH relativeFrom="margin">
                  <wp:posOffset>1450800</wp:posOffset>
                </wp:positionH>
                <wp:positionV relativeFrom="paragraph">
                  <wp:posOffset>170815</wp:posOffset>
                </wp:positionV>
                <wp:extent cx="834696" cy="163818"/>
                <wp:effectExtent l="0" t="0" r="3810" b="8255"/>
                <wp:wrapNone/>
                <wp:docPr id="1212096809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696" cy="1638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F18331" w14:textId="4E83FAF4" w:rsidR="00476FCE" w:rsidRPr="00C51AA3" w:rsidRDefault="00476FCE" w:rsidP="00476FCE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Modem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25CFE" id="_x0000_s1032" type="#_x0000_t202" style="position:absolute;margin-left:114.25pt;margin-top:13.45pt;width:65.7pt;height:12.9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" fillcolor="white [3201]" stroked="f" strokeweight=".5pt">
                <v:textbox inset="0,0,0,0">
                  <w:txbxContent>
                    <w:p w14:paraId="0BF18331" w14:textId="4E83FAF4" w:rsidR="00476FCE" w:rsidRPr="00C51AA3" w:rsidRDefault="00476FCE" w:rsidP="00476FCE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</w:rPr>
                        <w:t>Modem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53D665" w14:textId="1E8CD2E8" w:rsidR="002B1AA1" w:rsidRDefault="00476FCE" w:rsidP="002A6250">
      <w:pPr>
        <w:pStyle w:val="Bezmezer"/>
      </w:pPr>
      <w:r>
        <w:rPr>
          <w:noProof/>
        </w:rPr>
        <w:drawing>
          <wp:inline distT="0" distB="0" distL="0" distR="0" wp14:anchorId="5F6C3B61" wp14:editId="1BBED1A0">
            <wp:extent cx="3780853" cy="1713396"/>
            <wp:effectExtent l="0" t="0" r="0" b="1270"/>
            <wp:docPr id="167214929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149290" name="Obrázek 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0853" cy="1713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2E41E" w14:textId="77777777" w:rsidR="002B1AA1" w:rsidRDefault="002B1AA1" w:rsidP="002A6250">
      <w:pPr>
        <w:pStyle w:val="Bezmezer"/>
        <w:rPr>
          <w:lang w:val="en-US"/>
        </w:rPr>
      </w:pPr>
    </w:p>
    <w:p w14:paraId="48E7B3A8" w14:textId="77777777" w:rsidR="005D58B5" w:rsidRDefault="005D58B5">
      <w:pPr>
        <w:rPr>
          <w:b/>
          <w:bCs/>
          <w:sz w:val="28"/>
          <w:szCs w:val="28"/>
        </w:rPr>
      </w:pPr>
      <w:r>
        <w:br w:type="page"/>
      </w:r>
    </w:p>
    <w:p w14:paraId="3C1BEF98" w14:textId="5883873A" w:rsidR="002B1AA1" w:rsidRDefault="00476FCE" w:rsidP="00476FCE">
      <w:pPr>
        <w:pStyle w:val="head"/>
      </w:pPr>
      <w:r>
        <w:lastRenderedPageBreak/>
        <w:t>Riešenie porúch</w:t>
      </w:r>
    </w:p>
    <w:p w14:paraId="6159CB5D" w14:textId="77777777" w:rsidR="002B1AA1" w:rsidRDefault="002B1AA1" w:rsidP="002A6250">
      <w:pPr>
        <w:pStyle w:val="Bezmezer"/>
        <w:rPr>
          <w:lang w:val="en-US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8222"/>
      </w:tblGrid>
      <w:tr w:rsidR="00354CFC" w:rsidRPr="00354CFC" w14:paraId="46CEA951" w14:textId="77777777" w:rsidTr="005D58B5">
        <w:trPr>
          <w:tblHeader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EB0C4F" w14:textId="77777777" w:rsidR="00354CFC" w:rsidRPr="00354CFC" w:rsidRDefault="00354CFC" w:rsidP="00354CFC">
            <w:pPr>
              <w:pStyle w:val="Bezmezer"/>
              <w:rPr>
                <w:b/>
                <w:bCs/>
              </w:rPr>
            </w:pPr>
            <w:r>
              <w:rPr>
                <w:b/>
              </w:rPr>
              <w:t>Problém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C6C" w14:textId="77777777" w:rsidR="00354CFC" w:rsidRPr="00354CFC" w:rsidRDefault="00354CFC" w:rsidP="00354CFC">
            <w:pPr>
              <w:pStyle w:val="Bezmezer"/>
              <w:rPr>
                <w:b/>
                <w:bCs/>
              </w:rPr>
            </w:pPr>
            <w:r>
              <w:rPr>
                <w:b/>
              </w:rPr>
              <w:t>Možná príčina a riešenie</w:t>
            </w:r>
          </w:p>
        </w:tc>
      </w:tr>
      <w:tr w:rsidR="00354CFC" w:rsidRPr="00354CFC" w14:paraId="1AC3363F" w14:textId="77777777" w:rsidTr="005D58B5">
        <w:trPr>
          <w:tblHeader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42571B" w14:textId="049AE9F5" w:rsidR="00354CFC" w:rsidRPr="00354CFC" w:rsidRDefault="00CB7942" w:rsidP="00354CFC">
            <w:pPr>
              <w:pStyle w:val="Bezmezer"/>
            </w:pPr>
            <w:r>
              <w:t>Nemám prístup na internet.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144FA4" w14:textId="4973B794" w:rsidR="00354CFC" w:rsidRPr="00354CFC" w:rsidRDefault="00354CFC" w:rsidP="00354CFC">
            <w:pPr>
              <w:pStyle w:val="Bezmezer"/>
              <w:numPr>
                <w:ilvl w:val="0"/>
                <w:numId w:val="18"/>
              </w:numPr>
              <w:ind w:left="424" w:hanging="284"/>
            </w:pPr>
            <w:r>
              <w:t xml:space="preserve">Skontrolujte, či je sieťový kábel zapojený do </w:t>
            </w:r>
            <w:proofErr w:type="spellStart"/>
            <w:r>
              <w:t>ethernetového</w:t>
            </w:r>
            <w:proofErr w:type="spellEnd"/>
            <w:r>
              <w:t xml:space="preserve"> portu modemu. </w:t>
            </w:r>
            <w:r w:rsidR="00FB1794">
              <w:br/>
            </w:r>
            <w:r>
              <w:t xml:space="preserve">Ak má váš modem viacero </w:t>
            </w:r>
            <w:proofErr w:type="spellStart"/>
            <w:r>
              <w:t>ethernetových</w:t>
            </w:r>
            <w:proofErr w:type="spellEnd"/>
            <w:r>
              <w:t xml:space="preserve"> portov, ostatné nechajte odpojené.</w:t>
            </w:r>
          </w:p>
          <w:p w14:paraId="4B40468E" w14:textId="6BEBD3B8" w:rsidR="00354CFC" w:rsidRPr="00354CFC" w:rsidRDefault="00354CFC" w:rsidP="00354CFC">
            <w:pPr>
              <w:pStyle w:val="Bezmezer"/>
              <w:numPr>
                <w:ilvl w:val="0"/>
                <w:numId w:val="18"/>
              </w:numPr>
              <w:ind w:left="424" w:hanging="284"/>
            </w:pPr>
            <w:r>
              <w:t>Vypnite modem a počkajte 5 minút, potom ho zapnite a vykonajte reset.</w:t>
            </w:r>
          </w:p>
          <w:p w14:paraId="7BDFA42D" w14:textId="51263B9E" w:rsidR="00354CFC" w:rsidRPr="00354CFC" w:rsidRDefault="00354CFC" w:rsidP="00354CFC">
            <w:pPr>
              <w:pStyle w:val="Bezmezer"/>
              <w:numPr>
                <w:ilvl w:val="0"/>
                <w:numId w:val="18"/>
              </w:numPr>
              <w:ind w:left="424" w:hanging="284"/>
            </w:pPr>
            <w:r>
              <w:t>Priamo pripojte počítač k modemu pomocou sieťového kábla a skontrolujte, či internet funguje. Ak nie, obráťte sa na poskytovateľa internetových služieb.</w:t>
            </w:r>
          </w:p>
          <w:p w14:paraId="4DAA5672" w14:textId="501360FE" w:rsidR="00354CFC" w:rsidRPr="00354CFC" w:rsidRDefault="00354CFC" w:rsidP="00354CFC">
            <w:pPr>
              <w:pStyle w:val="Bezmezer"/>
              <w:numPr>
                <w:ilvl w:val="0"/>
                <w:numId w:val="17"/>
              </w:numPr>
              <w:ind w:left="424" w:hanging="284"/>
            </w:pPr>
            <w:r>
              <w:t>Prihláste sa na webovú stránku správy smerovača a prejdite do časti Sieťové nastavenia, aby ste overili internetovú IP adresu. Ak je to opodstatnené, nastavte primárny DNS na 8.8.8.8 a sekundárny na 8.8.4.4. Ak to nie je opodstatnené, skontrolujte, či sú hardvérové pripojenia správne pripojené, alebo sa obráťte na</w:t>
            </w:r>
            <w:r w:rsidR="00FB1794">
              <w:t> </w:t>
            </w:r>
            <w:r>
              <w:t>poskytovateľa internetových služieb.</w:t>
            </w:r>
          </w:p>
        </w:tc>
      </w:tr>
      <w:tr w:rsidR="00354CFC" w:rsidRPr="00354CFC" w14:paraId="7FC8C13F" w14:textId="77777777" w:rsidTr="005D58B5">
        <w:trPr>
          <w:tblHeader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04D8C4" w14:textId="77777777" w:rsidR="00354CFC" w:rsidRPr="00354CFC" w:rsidRDefault="00354CFC" w:rsidP="00354CFC">
            <w:pPr>
              <w:pStyle w:val="Bezmezer"/>
            </w:pPr>
            <w:r>
              <w:t>Moje bezdrôtové zariadenia sa nemôžu pripojiť k sieti Wi-Fi.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FCB4CA" w14:textId="77525BD0" w:rsidR="00354CFC" w:rsidRPr="00354CFC" w:rsidRDefault="00354CFC" w:rsidP="00CB7942">
            <w:pPr>
              <w:pStyle w:val="Bezmezer"/>
              <w:numPr>
                <w:ilvl w:val="0"/>
                <w:numId w:val="18"/>
              </w:numPr>
              <w:ind w:left="424" w:hanging="284"/>
            </w:pPr>
            <w:r>
              <w:t>Počas konfigurácie sa uistite, že názov a heslo Wi-Fi neobsahujú špeciálne znaky.</w:t>
            </w:r>
          </w:p>
          <w:p w14:paraId="3BB07E34" w14:textId="2D992F9A" w:rsidR="00354CFC" w:rsidRPr="00354CFC" w:rsidRDefault="00354CFC" w:rsidP="00CB7942">
            <w:pPr>
              <w:pStyle w:val="Bezmezer"/>
              <w:numPr>
                <w:ilvl w:val="0"/>
                <w:numId w:val="18"/>
              </w:numPr>
              <w:ind w:left="424" w:hanging="284"/>
            </w:pPr>
            <w:r>
              <w:t>Uistite sa, že vybrané Wi-Fi a zadané heslo sú správne.</w:t>
            </w:r>
          </w:p>
          <w:p w14:paraId="7CE65C0A" w14:textId="4ED145F5" w:rsidR="00354CFC" w:rsidRPr="00354CFC" w:rsidRDefault="00354CFC" w:rsidP="00CB7942">
            <w:pPr>
              <w:pStyle w:val="Bezmezer"/>
              <w:numPr>
                <w:ilvl w:val="0"/>
                <w:numId w:val="18"/>
              </w:numPr>
              <w:ind w:left="424" w:hanging="284"/>
            </w:pPr>
            <w:r>
              <w:t>Overte, či vaše zariadenie nie je na čiernej listine. Ak áno, odstráňte ho z čiernej listiny, aby ste povolili pripojenie.</w:t>
            </w:r>
          </w:p>
          <w:p w14:paraId="2C65F2F4" w14:textId="4D759FBF" w:rsidR="00354CFC" w:rsidRPr="00354CFC" w:rsidRDefault="00354CFC" w:rsidP="00CB7942">
            <w:pPr>
              <w:pStyle w:val="Bezmezer"/>
              <w:numPr>
                <w:ilvl w:val="0"/>
                <w:numId w:val="18"/>
              </w:numPr>
              <w:ind w:left="424" w:hanging="284"/>
            </w:pPr>
            <w:r>
              <w:t>Na zvýšenie kompatibility vyberte pre svoj smerovač šifrovanie WPA2.</w:t>
            </w:r>
          </w:p>
          <w:p w14:paraId="5E265647" w14:textId="3A13B209" w:rsidR="00354CFC" w:rsidRPr="00354CFC" w:rsidRDefault="00354CFC" w:rsidP="00CB7942">
            <w:pPr>
              <w:pStyle w:val="Bezmezer"/>
              <w:numPr>
                <w:ilvl w:val="0"/>
                <w:numId w:val="19"/>
              </w:numPr>
              <w:ind w:left="424" w:hanging="284"/>
            </w:pPr>
            <w:r>
              <w:t>Reštartujte smerovač aj zariadenie a potom to skúste znova.</w:t>
            </w:r>
          </w:p>
        </w:tc>
      </w:tr>
      <w:tr w:rsidR="005D58B5" w:rsidRPr="005D58B5" w14:paraId="5119A388" w14:textId="77777777" w:rsidTr="005D58B5">
        <w:trPr>
          <w:tblHeader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C40301" w14:textId="483491CD" w:rsidR="005D58B5" w:rsidRPr="005D58B5" w:rsidRDefault="005D58B5" w:rsidP="005D58B5">
            <w:pPr>
              <w:pStyle w:val="Bezmezer"/>
            </w:pPr>
            <w:r>
              <w:t>Zabudol som heslo pre správu alebo heslo Wi-Fi smerovača.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B3FDBA" w14:textId="7BE409F8" w:rsidR="005D58B5" w:rsidRPr="005D58B5" w:rsidRDefault="005D58B5" w:rsidP="005D58B5">
            <w:pPr>
              <w:pStyle w:val="Bezmezer"/>
              <w:numPr>
                <w:ilvl w:val="0"/>
                <w:numId w:val="19"/>
              </w:numPr>
              <w:ind w:left="424" w:hanging="284"/>
            </w:pPr>
            <w:r>
              <w:t>Obnovte výrobné nastavenia smerovača a nastavte nové heslo pre správu alebo heslo Wi-Fi.</w:t>
            </w:r>
          </w:p>
        </w:tc>
      </w:tr>
      <w:tr w:rsidR="005D58B5" w:rsidRPr="005D58B5" w14:paraId="0FB857F6" w14:textId="77777777" w:rsidTr="005D58B5">
        <w:trPr>
          <w:tblHeader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A385E0" w14:textId="442B9F1A" w:rsidR="005D58B5" w:rsidRPr="005D58B5" w:rsidRDefault="005D58B5" w:rsidP="005D58B5">
            <w:pPr>
              <w:pStyle w:val="Bezmezer"/>
            </w:pPr>
            <w:r>
              <w:t>Neviem pridať smerovač do aplikácie Mi Home/</w:t>
            </w:r>
            <w:proofErr w:type="spellStart"/>
            <w:r>
              <w:t>Xiaomi</w:t>
            </w:r>
            <w:proofErr w:type="spellEnd"/>
            <w:r>
              <w:t xml:space="preserve"> Home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53CAAD" w14:textId="77777777" w:rsidR="005D58B5" w:rsidRPr="005D58B5" w:rsidRDefault="005D58B5" w:rsidP="005D58B5">
            <w:pPr>
              <w:pStyle w:val="Bezmezer"/>
              <w:ind w:left="424" w:hanging="284"/>
            </w:pPr>
            <w:r>
              <w:t>•</w:t>
            </w:r>
            <w:r>
              <w:tab/>
              <w:t>Skontrolujte, či sa telefón pripojil k sieti Wi-Fi smerovača.</w:t>
            </w:r>
          </w:p>
          <w:p w14:paraId="6C9322B1" w14:textId="77777777" w:rsidR="005D58B5" w:rsidRPr="005D58B5" w:rsidRDefault="005D58B5" w:rsidP="005D58B5">
            <w:pPr>
              <w:pStyle w:val="Bezmezer"/>
              <w:ind w:left="424" w:hanging="284"/>
            </w:pPr>
            <w:r>
              <w:t>•</w:t>
            </w:r>
            <w:r>
              <w:tab/>
              <w:t>Skontrolujte, či je vybraný model produktu v aplikácii Mi Home/</w:t>
            </w:r>
            <w:proofErr w:type="spellStart"/>
            <w:r>
              <w:t>Xiaomi</w:t>
            </w:r>
            <w:proofErr w:type="spellEnd"/>
            <w:r>
              <w:t xml:space="preserve"> Home správny.</w:t>
            </w:r>
          </w:p>
          <w:p w14:paraId="63A6C3F4" w14:textId="77777777" w:rsidR="005D58B5" w:rsidRPr="005D58B5" w:rsidRDefault="005D58B5" w:rsidP="005D58B5">
            <w:pPr>
              <w:pStyle w:val="Bezmezer"/>
              <w:ind w:left="424" w:hanging="284"/>
            </w:pPr>
            <w:r>
              <w:t>•</w:t>
            </w:r>
            <w:r>
              <w:tab/>
              <w:t xml:space="preserve">Ak bola konfigurácia siete smerovača dokončená prostredníctvom webového prehliadača, skontrolujte, či sú nastavenia krajiny alebo regiónu prostredníctvom webového prehliadača v súlade s krajinou alebo regiónom vybraným v aplikácii Mi Home/ </w:t>
            </w:r>
            <w:proofErr w:type="spellStart"/>
            <w:r>
              <w:t>Xiaomi</w:t>
            </w:r>
            <w:proofErr w:type="spellEnd"/>
            <w:r>
              <w:t xml:space="preserve"> Home.</w:t>
            </w:r>
          </w:p>
        </w:tc>
      </w:tr>
    </w:tbl>
    <w:p w14:paraId="1FC15505" w14:textId="77777777" w:rsidR="002B1AA1" w:rsidRPr="0022438A" w:rsidRDefault="002B1AA1" w:rsidP="002A6250">
      <w:pPr>
        <w:pStyle w:val="Bezmezer"/>
      </w:pPr>
    </w:p>
    <w:p w14:paraId="060676FD" w14:textId="77777777" w:rsidR="002B1AA1" w:rsidRPr="0022438A" w:rsidRDefault="002B1AA1" w:rsidP="002A6250">
      <w:pPr>
        <w:pStyle w:val="Bezmezer"/>
      </w:pPr>
    </w:p>
    <w:p w14:paraId="08C124DE" w14:textId="1239A67D" w:rsidR="002B1AA1" w:rsidRDefault="006C3643" w:rsidP="006C3643">
      <w:pPr>
        <w:pStyle w:val="head"/>
      </w:pPr>
      <w:r>
        <w:t>Informácie o súlade s nariadeniami</w:t>
      </w:r>
    </w:p>
    <w:p w14:paraId="1FAE863B" w14:textId="77777777" w:rsidR="002B1AA1" w:rsidRPr="0022438A" w:rsidRDefault="002B1AA1" w:rsidP="002A6250">
      <w:pPr>
        <w:pStyle w:val="Bezmezer"/>
      </w:pPr>
    </w:p>
    <w:p w14:paraId="5BACE3B0" w14:textId="3E9876FC" w:rsidR="002B1AA1" w:rsidRDefault="006C3643" w:rsidP="006C3643">
      <w:pPr>
        <w:pStyle w:val="subhead"/>
      </w:pPr>
      <w:r>
        <w:t>Prevádzková frekvencia a rádiofrekvenčný výkon</w:t>
      </w:r>
    </w:p>
    <w:tbl>
      <w:tblPr>
        <w:tblStyle w:val="Mkatabulky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476"/>
      </w:tblGrid>
      <w:tr w:rsidR="0052558C" w14:paraId="0F93D509" w14:textId="77777777" w:rsidTr="0052558C">
        <w:tc>
          <w:tcPr>
            <w:tcW w:w="1980" w:type="dxa"/>
            <w:vAlign w:val="center"/>
          </w:tcPr>
          <w:p w14:paraId="73615725" w14:textId="203D5E1A" w:rsidR="0052558C" w:rsidRDefault="0052558C" w:rsidP="006D3483">
            <w:pPr>
              <w:pStyle w:val="Bezmezer"/>
            </w:pPr>
            <w:r>
              <w:t>Wi-Fi</w:t>
            </w:r>
          </w:p>
        </w:tc>
        <w:tc>
          <w:tcPr>
            <w:tcW w:w="8476" w:type="dxa"/>
          </w:tcPr>
          <w:p w14:paraId="1B20DD92" w14:textId="340FF34C" w:rsidR="0052558C" w:rsidRPr="0052558C" w:rsidRDefault="0052558C" w:rsidP="0052558C">
            <w:pPr>
              <w:pStyle w:val="Bezmezer"/>
            </w:pPr>
            <w:r>
              <w:t>2412 MHz</w:t>
            </w:r>
            <w:r w:rsidR="00FB1794">
              <w:t> – </w:t>
            </w:r>
            <w:r>
              <w:t xml:space="preserve">2472 MHz (≤20 </w:t>
            </w:r>
            <w:proofErr w:type="spellStart"/>
            <w:r>
              <w:t>dBm</w:t>
            </w:r>
            <w:proofErr w:type="spellEnd"/>
            <w:r>
              <w:t>)</w:t>
            </w:r>
          </w:p>
          <w:p w14:paraId="56E0F035" w14:textId="45057951" w:rsidR="0052558C" w:rsidRPr="0052558C" w:rsidRDefault="0052558C" w:rsidP="0052558C">
            <w:pPr>
              <w:pStyle w:val="Bezmezer"/>
            </w:pPr>
            <w:r>
              <w:t>5150 MHz</w:t>
            </w:r>
            <w:r w:rsidR="00FB1794">
              <w:t> – </w:t>
            </w:r>
            <w:r>
              <w:t xml:space="preserve">5350 MHz (≤23 </w:t>
            </w:r>
            <w:proofErr w:type="spellStart"/>
            <w:r>
              <w:t>dBm</w:t>
            </w:r>
            <w:proofErr w:type="spellEnd"/>
            <w:r>
              <w:t>)</w:t>
            </w:r>
          </w:p>
          <w:p w14:paraId="0E6C125D" w14:textId="35AE9C1B" w:rsidR="0052558C" w:rsidRPr="0052558C" w:rsidRDefault="0052558C" w:rsidP="0052558C">
            <w:pPr>
              <w:pStyle w:val="Bezmezer"/>
            </w:pPr>
            <w:r>
              <w:t>5470 MHz</w:t>
            </w:r>
            <w:r w:rsidR="00FB1794">
              <w:t> – </w:t>
            </w:r>
            <w:r>
              <w:t xml:space="preserve">5725 MHz (≤30 </w:t>
            </w:r>
            <w:proofErr w:type="spellStart"/>
            <w:r>
              <w:t>dBm</w:t>
            </w:r>
            <w:proofErr w:type="spellEnd"/>
            <w:r>
              <w:t>)</w:t>
            </w:r>
          </w:p>
          <w:p w14:paraId="78592957" w14:textId="74963D8C" w:rsidR="0052558C" w:rsidRDefault="0052558C" w:rsidP="0052558C">
            <w:pPr>
              <w:pStyle w:val="Bezmezer"/>
            </w:pPr>
            <w:r>
              <w:t>Poznámka: 5470</w:t>
            </w:r>
            <w:r w:rsidR="00FB1794">
              <w:t> – </w:t>
            </w:r>
            <w:r>
              <w:t>5725 MHz nie je podporovaná v Egypte, Maroku.</w:t>
            </w:r>
          </w:p>
        </w:tc>
      </w:tr>
    </w:tbl>
    <w:p w14:paraId="49A52C64" w14:textId="77777777" w:rsidR="002B1AA1" w:rsidRPr="0022438A" w:rsidRDefault="002B1AA1" w:rsidP="002A6250">
      <w:pPr>
        <w:pStyle w:val="Bezmezer"/>
        <w:rPr>
          <w:lang w:val="pl-PL"/>
        </w:rPr>
      </w:pPr>
    </w:p>
    <w:p w14:paraId="2ECC0589" w14:textId="3E8DB5FB" w:rsidR="002B1AA1" w:rsidRDefault="0018595F" w:rsidP="002A6250">
      <w:pPr>
        <w:pStyle w:val="Bezmezer"/>
      </w:pPr>
      <w:r>
        <w:rPr>
          <w:noProof/>
        </w:rPr>
        <w:drawing>
          <wp:inline distT="0" distB="0" distL="0" distR="0" wp14:anchorId="242C92F8" wp14:editId="5D0F0C5C">
            <wp:extent cx="447675" cy="352425"/>
            <wp:effectExtent l="0" t="0" r="9525" b="9525"/>
            <wp:docPr id="150900516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00516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Spoločnosť </w:t>
      </w:r>
      <w:proofErr w:type="spellStart"/>
      <w:r>
        <w:t>Beĳing</w:t>
      </w:r>
      <w:proofErr w:type="spellEnd"/>
      <w:r>
        <w:t xml:space="preserve"> </w:t>
      </w:r>
      <w:proofErr w:type="spellStart"/>
      <w:r>
        <w:t>Xiaomi</w:t>
      </w:r>
      <w:proofErr w:type="spellEnd"/>
      <w:r>
        <w:t xml:space="preserve"> Electronics Co., </w:t>
      </w:r>
      <w:proofErr w:type="spellStart"/>
      <w:r>
        <w:t>Ltd</w:t>
      </w:r>
      <w:proofErr w:type="spellEnd"/>
      <w:r>
        <w:t>. týmto vyhlasuje, že rádiové zariadenie typu RD28 je v súlade s</w:t>
      </w:r>
      <w:r w:rsidR="00FB1794">
        <w:t> </w:t>
      </w:r>
      <w:r>
        <w:t>požiadavkami smernice Európskeho parlamentu a Rady 2014/53/EÚ, smernice 2011/65/EÚ a smernice 2009/125/EC. Úplné znenie vyhlásenia o zhode EÚ je k dispozícii na nasledujúcej internetovej adrese: http://www.mi.com/global/service/support/declaration.html</w:t>
      </w:r>
    </w:p>
    <w:p w14:paraId="00EABA9C" w14:textId="77777777" w:rsidR="002B1AA1" w:rsidRPr="0022438A" w:rsidRDefault="002B1AA1" w:rsidP="002A6250">
      <w:pPr>
        <w:pStyle w:val="Bezmezer"/>
      </w:pPr>
    </w:p>
    <w:p w14:paraId="1F426A7D" w14:textId="412A8D44" w:rsidR="00EE0671" w:rsidRPr="00EE0671" w:rsidRDefault="00EE0671" w:rsidP="00EE0671">
      <w:pPr>
        <w:pStyle w:val="Bezmezer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40FFB32" wp14:editId="226B1F0A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90550" cy="914400"/>
            <wp:effectExtent l="0" t="0" r="0" b="0"/>
            <wp:wrapSquare wrapText="bothSides"/>
            <wp:docPr id="491045574" name="Obrázek 1" descr="Obsah obrázku vozík, přeprava, kov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045574" name="Obrázek 1" descr="Obsah obrázku vozík, přeprava, kov&#10;&#10;Popis byl vytvořen automaticky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Všetky výrobky označené týmto symbolom patria medzi odpad z elektrických a elektronických zariadení (OEEZ podľa Smernice Európskeho parlamentu a Rady 2012/19/EÚ) a nemali by sa likvidovať spolu s</w:t>
      </w:r>
      <w:r w:rsidR="00FB1794">
        <w:t> </w:t>
      </w:r>
      <w:r>
        <w:t>netriedeným komunálnym odpadom. Namiesto toho by ste mali v záujme ochrany ľudského zdravia a životného prostredia odovzdať odpad zo svojho zariadenia na zbernom mieste určenom na recykláciu odpadu z elektrických a elektronických zariadení zriadenom vládnymi alebo miestnymi orgánmi. Správna likvidácia a recyklácia pomôžu predchádzať potenciálnym negatívnym dôsledkom na životné prostredie a na ľudské zdravie. Viac informácií o danom mieste, ako aj o podmienkach takýchto zberných miest, získate u predajcu alebo u miestnych úradov.</w:t>
      </w:r>
    </w:p>
    <w:p w14:paraId="6718896E" w14:textId="77777777" w:rsidR="00EE0671" w:rsidRPr="0022438A" w:rsidRDefault="00EE0671" w:rsidP="00EE0671">
      <w:pPr>
        <w:pStyle w:val="Bezmezer"/>
        <w:rPr>
          <w:lang w:val="pl-PL"/>
        </w:rPr>
      </w:pPr>
    </w:p>
    <w:p w14:paraId="67EDDDC6" w14:textId="59E97A9E" w:rsidR="003D064D" w:rsidRPr="003D064D" w:rsidRDefault="003D064D" w:rsidP="003D064D">
      <w:pPr>
        <w:pStyle w:val="Bezmezer"/>
        <w:numPr>
          <w:ilvl w:val="0"/>
          <w:numId w:val="19"/>
        </w:numPr>
        <w:ind w:left="284" w:hanging="284"/>
      </w:pPr>
      <w:r>
        <w:lastRenderedPageBreak/>
        <w:t>Varovanie: Aby boli splnené požiadavky vystavenia rádiofrekvenčnému žiareniu CE, zariadenie musí byť nainštalované a prevádzkované vo vzdialenosti 20 cm alebo viac medzi výrobkom a telom všetkých osôb. Pri</w:t>
      </w:r>
      <w:r w:rsidR="00FB1794">
        <w:t> </w:t>
      </w:r>
      <w:r>
        <w:t xml:space="preserve">používaní tohto zariadenia v obytných priestoroch môže dochádzať k rušeniu rádiových signálov. </w:t>
      </w:r>
    </w:p>
    <w:p w14:paraId="2B61D7C3" w14:textId="77777777" w:rsidR="003D064D" w:rsidRPr="003D064D" w:rsidRDefault="003D064D" w:rsidP="003D064D">
      <w:pPr>
        <w:pStyle w:val="Bezmezer"/>
        <w:numPr>
          <w:ilvl w:val="0"/>
          <w:numId w:val="19"/>
        </w:numPr>
        <w:ind w:left="284" w:hanging="284"/>
      </w:pPr>
      <w:r>
        <w:t xml:space="preserve">Napájací adaptér by mal byť nainštalovaný v blízkosti zariadenia a mal by byť ľahko dostupný. </w:t>
      </w:r>
    </w:p>
    <w:p w14:paraId="730F2B88" w14:textId="639F1DB8" w:rsidR="002A6250" w:rsidRDefault="003D064D" w:rsidP="003D064D">
      <w:pPr>
        <w:pStyle w:val="Bezmezer"/>
        <w:numPr>
          <w:ilvl w:val="0"/>
          <w:numId w:val="19"/>
        </w:numPr>
        <w:ind w:left="284" w:hanging="284"/>
      </w:pPr>
      <w:r>
        <w:t>Pozrite si podrobné špecifikácie produktu na štítku na spodnej strane zariadenia.</w:t>
      </w:r>
    </w:p>
    <w:p w14:paraId="060AD830" w14:textId="77777777" w:rsidR="002A6250" w:rsidRPr="0022438A" w:rsidRDefault="002A6250" w:rsidP="00DD6A62">
      <w:pPr>
        <w:pStyle w:val="Bezmezer"/>
        <w:rPr>
          <w:lang w:val="pl-PL"/>
        </w:rPr>
      </w:pPr>
    </w:p>
    <w:p w14:paraId="6716DCAE" w14:textId="77777777" w:rsidR="00677FC8" w:rsidRPr="00677FC8" w:rsidRDefault="00677FC8" w:rsidP="00677FC8">
      <w:pPr>
        <w:pStyle w:val="Bezmezer"/>
      </w:pPr>
      <w:r>
        <w:t xml:space="preserve">Varovanie: </w:t>
      </w:r>
    </w:p>
    <w:p w14:paraId="731CDBE5" w14:textId="77777777" w:rsidR="00677FC8" w:rsidRPr="00677FC8" w:rsidRDefault="00677FC8" w:rsidP="00677FC8">
      <w:pPr>
        <w:pStyle w:val="Bezmezer"/>
      </w:pPr>
      <w:r>
        <w:t>Pri používaní tohto zariadenia v obytných priestoroch môže dochádzať k rušeniu rádiových signálov.</w:t>
      </w:r>
    </w:p>
    <w:p w14:paraId="71D9BE45" w14:textId="77777777" w:rsidR="00677FC8" w:rsidRPr="0022438A" w:rsidRDefault="00677FC8" w:rsidP="00677FC8">
      <w:pPr>
        <w:pStyle w:val="Bezmezer"/>
        <w:rPr>
          <w:lang w:val="pl-PL"/>
        </w:rPr>
      </w:pPr>
    </w:p>
    <w:p w14:paraId="352CD47B" w14:textId="5903622A" w:rsidR="00677FC8" w:rsidRPr="00677FC8" w:rsidRDefault="00677FC8" w:rsidP="00677FC8">
      <w:pPr>
        <w:pStyle w:val="Bezmezer"/>
      </w:pPr>
      <w:r>
        <w:t xml:space="preserve">Používanie tohto zariadenia je obmedzené na interiér pri prevádzke </w:t>
      </w:r>
    </w:p>
    <w:p w14:paraId="4A940D54" w14:textId="1EDB1316" w:rsidR="002A6250" w:rsidRDefault="00677FC8" w:rsidP="00677FC8">
      <w:pPr>
        <w:pStyle w:val="Bezmezer"/>
      </w:pPr>
      <w:r>
        <w:t>vo frekvenčnom rozsahu 5150</w:t>
      </w:r>
      <w:r w:rsidR="00FB1794">
        <w:t> – </w:t>
      </w:r>
      <w:r>
        <w:t>5350 MHz v týchto krajinách:</w:t>
      </w:r>
    </w:p>
    <w:p w14:paraId="00ECF9EE" w14:textId="77777777" w:rsidR="003D064D" w:rsidRPr="0022438A" w:rsidRDefault="003D064D" w:rsidP="003D064D">
      <w:pPr>
        <w:pStyle w:val="Bezmezer"/>
      </w:pPr>
    </w:p>
    <w:p w14:paraId="1E52946A" w14:textId="1CC218F8" w:rsidR="003D064D" w:rsidRDefault="00F043A9" w:rsidP="003D064D">
      <w:pPr>
        <w:pStyle w:val="Bezmezer"/>
      </w:pPr>
      <w:r>
        <w:rPr>
          <w:noProof/>
        </w:rPr>
        <w:drawing>
          <wp:inline distT="0" distB="0" distL="0" distR="0" wp14:anchorId="5D44B197" wp14:editId="052A9A3D">
            <wp:extent cx="4256279" cy="1103480"/>
            <wp:effectExtent l="0" t="0" r="0" b="1905"/>
            <wp:docPr id="1156948943" name="Obrázek 1" descr="Obsah obrázku text, číslo, snímek obrazovky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948943" name="Obrázek 1" descr="Obsah obrázku text, číslo, snímek obrazovky, Písmo&#10;&#10;Popis byl vytvořen automaticky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86050" cy="1111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E5400" w14:textId="77777777" w:rsidR="003D064D" w:rsidRDefault="003D064D" w:rsidP="003D064D">
      <w:pPr>
        <w:pStyle w:val="Bezmezer"/>
        <w:rPr>
          <w:lang w:val="en-US"/>
        </w:rPr>
      </w:pPr>
    </w:p>
    <w:p w14:paraId="2B290181" w14:textId="5B3AFD09" w:rsidR="003D064D" w:rsidRDefault="00F043A9" w:rsidP="00426A16">
      <w:pPr>
        <w:pStyle w:val="head"/>
      </w:pPr>
      <w:r>
        <w:t>Technické parametre</w:t>
      </w:r>
    </w:p>
    <w:p w14:paraId="7D57FF28" w14:textId="77777777" w:rsidR="00F043A9" w:rsidRDefault="00F043A9" w:rsidP="003D064D">
      <w:pPr>
        <w:pStyle w:val="Bezmezer"/>
        <w:rPr>
          <w:lang w:val="en-US"/>
        </w:rPr>
      </w:pPr>
    </w:p>
    <w:tbl>
      <w:tblPr>
        <w:tblW w:w="104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2"/>
        <w:gridCol w:w="6038"/>
      </w:tblGrid>
      <w:tr w:rsidR="00426A16" w:rsidRPr="00426A16" w14:paraId="650F9812" w14:textId="77777777" w:rsidTr="00FB1794">
        <w:trPr>
          <w:jc w:val="center"/>
        </w:trPr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7B0E3E3" w14:textId="77777777" w:rsidR="00426A16" w:rsidRPr="00426A16" w:rsidRDefault="00426A16" w:rsidP="00426A16">
            <w:pPr>
              <w:pStyle w:val="Bezmezer"/>
            </w:pPr>
            <w:r>
              <w:t>Názov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82380C3" w14:textId="6B2FB4D6" w:rsidR="00426A16" w:rsidRPr="00426A16" w:rsidRDefault="00677FC8" w:rsidP="00426A16">
            <w:pPr>
              <w:pStyle w:val="Bezmezer"/>
            </w:pPr>
            <w:r>
              <w:t xml:space="preserve">Smerovač </w:t>
            </w:r>
            <w:proofErr w:type="spellStart"/>
            <w:r>
              <w:t>Xiaomi</w:t>
            </w:r>
            <w:proofErr w:type="spellEnd"/>
            <w:r>
              <w:t xml:space="preserve"> </w:t>
            </w:r>
            <w:proofErr w:type="spellStart"/>
            <w:r>
              <w:t>Mesh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 xml:space="preserve"> AX3000 NE</w:t>
            </w:r>
          </w:p>
        </w:tc>
      </w:tr>
      <w:tr w:rsidR="00426A16" w:rsidRPr="00426A16" w14:paraId="74F39798" w14:textId="77777777" w:rsidTr="00FB1794">
        <w:trPr>
          <w:jc w:val="center"/>
        </w:trPr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49E593" w14:textId="77777777" w:rsidR="00426A16" w:rsidRPr="00426A16" w:rsidRDefault="00426A16" w:rsidP="00426A16">
            <w:pPr>
              <w:pStyle w:val="Bezmezer"/>
            </w:pPr>
            <w:r>
              <w:t>Model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F8F59F" w14:textId="1163EE42" w:rsidR="00426A16" w:rsidRPr="00426A16" w:rsidRDefault="00426A16" w:rsidP="00426A16">
            <w:pPr>
              <w:pStyle w:val="Bezmezer"/>
            </w:pPr>
            <w:r>
              <w:t>RD@*</w:t>
            </w:r>
          </w:p>
        </w:tc>
      </w:tr>
      <w:tr w:rsidR="00426A16" w:rsidRPr="00426A16" w14:paraId="2BC4A63B" w14:textId="77777777" w:rsidTr="00FB1794">
        <w:trPr>
          <w:jc w:val="center"/>
        </w:trPr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00BA352" w14:textId="77777777" w:rsidR="00426A16" w:rsidRPr="00426A16" w:rsidRDefault="00426A16" w:rsidP="00426A16">
            <w:pPr>
              <w:pStyle w:val="Bezmezer"/>
            </w:pPr>
            <w:r>
              <w:t>Vstup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985596F" w14:textId="0BBF97B0" w:rsidR="00426A16" w:rsidRPr="00426A16" w:rsidRDefault="00426A16" w:rsidP="00426A16">
            <w:pPr>
              <w:pStyle w:val="Bezmezer"/>
            </w:pPr>
            <w:r>
              <w:t>12 V</w:t>
            </w:r>
            <w:r>
              <w:rPr>
                <w:rFonts w:ascii="Cambria Math" w:hAnsi="Cambria Math"/>
              </w:rPr>
              <w:t>⎓</w:t>
            </w:r>
            <w:r>
              <w:t>1 A</w:t>
            </w:r>
          </w:p>
        </w:tc>
      </w:tr>
      <w:tr w:rsidR="00426A16" w:rsidRPr="00426A16" w14:paraId="703C9D3C" w14:textId="77777777" w:rsidTr="00FB1794">
        <w:trPr>
          <w:jc w:val="center"/>
        </w:trPr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29F409" w14:textId="77777777" w:rsidR="00426A16" w:rsidRPr="00426A16" w:rsidRDefault="00426A16" w:rsidP="00426A16">
            <w:pPr>
              <w:pStyle w:val="Bezmezer"/>
            </w:pPr>
            <w:r>
              <w:t>Káblová technológia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E83C581" w14:textId="52B52C7A" w:rsidR="00426A16" w:rsidRPr="00426A16" w:rsidRDefault="003212B1" w:rsidP="00426A16">
            <w:pPr>
              <w:pStyle w:val="Bezmezer"/>
            </w:pPr>
            <w:r>
              <w:t>4 x 10/100/1000 Mbps WAN/LAN port s automatickým snímaním</w:t>
            </w:r>
          </w:p>
        </w:tc>
      </w:tr>
      <w:tr w:rsidR="00426A16" w:rsidRPr="00426A16" w14:paraId="571812B1" w14:textId="77777777" w:rsidTr="00FB1794">
        <w:trPr>
          <w:jc w:val="center"/>
        </w:trPr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68E98D" w14:textId="77777777" w:rsidR="00426A16" w:rsidRPr="00426A16" w:rsidRDefault="00426A16" w:rsidP="00426A16">
            <w:pPr>
              <w:pStyle w:val="Bezmezer"/>
            </w:pPr>
            <w:r>
              <w:t>Bezdrôtová technológia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3D4AFA6" w14:textId="4EE55332" w:rsidR="00426A16" w:rsidRPr="00426A16" w:rsidRDefault="00426A16" w:rsidP="00426A16">
            <w:pPr>
              <w:pStyle w:val="Bezmezer"/>
            </w:pPr>
            <w:r>
              <w:t>2,4 GHz Wi-Fi (574 Mb/s), 2 × 2 MIMO</w:t>
            </w:r>
          </w:p>
          <w:p w14:paraId="01633C97" w14:textId="22306D00" w:rsidR="00426A16" w:rsidRPr="00426A16" w:rsidRDefault="00426A16" w:rsidP="00426A16">
            <w:pPr>
              <w:pStyle w:val="Bezmezer"/>
            </w:pPr>
            <w:r>
              <w:t>5 GHz Wi-Fi (2402 Mb/s), 2 × 2 MIMO</w:t>
            </w:r>
          </w:p>
        </w:tc>
      </w:tr>
      <w:tr w:rsidR="00426A16" w:rsidRPr="00426A16" w14:paraId="2E6E0C92" w14:textId="77777777" w:rsidTr="00FB1794">
        <w:trPr>
          <w:jc w:val="center"/>
        </w:trPr>
        <w:tc>
          <w:tcPr>
            <w:tcW w:w="4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920617" w14:textId="77777777" w:rsidR="00426A16" w:rsidRPr="00426A16" w:rsidRDefault="00426A16" w:rsidP="00426A16">
            <w:pPr>
              <w:pStyle w:val="Bezmezer"/>
            </w:pPr>
            <w:r>
              <w:t>Prevádzková teplota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0073F9" w14:textId="77777777" w:rsidR="00426A16" w:rsidRPr="00426A16" w:rsidRDefault="00426A16" w:rsidP="00426A16">
            <w:pPr>
              <w:pStyle w:val="Bezmezer"/>
            </w:pPr>
            <w:r>
              <w:t>0 °C až 40 °C</w:t>
            </w:r>
          </w:p>
        </w:tc>
      </w:tr>
    </w:tbl>
    <w:p w14:paraId="65DE1DD7" w14:textId="77777777" w:rsidR="00F043A9" w:rsidRDefault="00F043A9" w:rsidP="003D064D">
      <w:pPr>
        <w:pStyle w:val="Bezmezer"/>
        <w:rPr>
          <w:lang w:val="en-US"/>
        </w:rPr>
      </w:pPr>
    </w:p>
    <w:p w14:paraId="49714A29" w14:textId="77777777" w:rsidR="00190337" w:rsidRPr="00190337" w:rsidRDefault="00190337" w:rsidP="00190337">
      <w:pPr>
        <w:pStyle w:val="Bezmezer"/>
      </w:pPr>
      <w:r>
        <w:t xml:space="preserve">Poznámky: </w:t>
      </w:r>
    </w:p>
    <w:p w14:paraId="3A272C7D" w14:textId="66E9DF21" w:rsidR="00104543" w:rsidRPr="00104543" w:rsidRDefault="00104543" w:rsidP="00104543">
      <w:pPr>
        <w:pStyle w:val="Bezmezer"/>
        <w:numPr>
          <w:ilvl w:val="0"/>
          <w:numId w:val="20"/>
        </w:numPr>
      </w:pPr>
      <w:r>
        <w:t>Spotreba energie v pohotovostnom režime siete je 7,6 W, ak sú pripojené všetky porty káblovej siete a</w:t>
      </w:r>
      <w:r w:rsidR="00FB1794">
        <w:t> </w:t>
      </w:r>
      <w:r>
        <w:t>aktivované všetky porty bezdrôtovej siete.</w:t>
      </w:r>
    </w:p>
    <w:p w14:paraId="53304F76" w14:textId="0A45D4D2" w:rsidR="00F043A9" w:rsidRDefault="00104543" w:rsidP="00104543">
      <w:pPr>
        <w:pStyle w:val="Bezmezer"/>
        <w:numPr>
          <w:ilvl w:val="0"/>
          <w:numId w:val="20"/>
        </w:numPr>
      </w:pPr>
      <w:r>
        <w:t>Sieť Wi-Fi môžete aktivovať alebo deaktivovať v časti „Nastavenia“ na stránke správy (miwifi.com).</w:t>
      </w:r>
    </w:p>
    <w:p w14:paraId="6D06DAAB" w14:textId="77777777" w:rsidR="00F043A9" w:rsidRPr="0022438A" w:rsidRDefault="00F043A9" w:rsidP="003D064D">
      <w:pPr>
        <w:pStyle w:val="Bezmezer"/>
      </w:pPr>
    </w:p>
    <w:p w14:paraId="4314C758" w14:textId="77777777" w:rsidR="00190337" w:rsidRPr="00190337" w:rsidRDefault="00190337" w:rsidP="00190337">
      <w:pPr>
        <w:pStyle w:val="subhead"/>
      </w:pPr>
      <w:r>
        <w:t>Autorizovaný zástupca výrobcu pre EÚ</w:t>
      </w:r>
    </w:p>
    <w:p w14:paraId="0F304587" w14:textId="77777777" w:rsidR="00190337" w:rsidRPr="00190337" w:rsidRDefault="00190337" w:rsidP="00190337">
      <w:pPr>
        <w:pStyle w:val="Bezmezer"/>
      </w:pPr>
      <w:r>
        <w:t xml:space="preserve">Názov: </w:t>
      </w:r>
      <w:proofErr w:type="spellStart"/>
      <w:r>
        <w:t>Xiaomi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Netherlands</w:t>
      </w:r>
      <w:proofErr w:type="spellEnd"/>
      <w:r>
        <w:t xml:space="preserve"> B.V</w:t>
      </w:r>
    </w:p>
    <w:p w14:paraId="49E7F541" w14:textId="77777777" w:rsidR="00190337" w:rsidRPr="00190337" w:rsidRDefault="00190337" w:rsidP="00190337">
      <w:pPr>
        <w:pStyle w:val="Bezmezer"/>
      </w:pPr>
      <w:r>
        <w:t xml:space="preserve">Adresa: </w:t>
      </w:r>
      <w:proofErr w:type="spellStart"/>
      <w:r>
        <w:t>Prinses</w:t>
      </w:r>
      <w:proofErr w:type="spellEnd"/>
      <w:r>
        <w:t xml:space="preserve"> </w:t>
      </w:r>
      <w:proofErr w:type="spellStart"/>
      <w:r>
        <w:t>Beatrixlaan</w:t>
      </w:r>
      <w:proofErr w:type="spellEnd"/>
      <w:r>
        <w:t xml:space="preserve"> 582, 2595BM, Haag, Holandsko</w:t>
      </w:r>
    </w:p>
    <w:p w14:paraId="537A8594" w14:textId="77777777" w:rsidR="00104543" w:rsidRPr="0022438A" w:rsidRDefault="00104543" w:rsidP="00190337">
      <w:pPr>
        <w:pStyle w:val="Bezmezer"/>
        <w:rPr>
          <w:lang w:val="de-DE"/>
        </w:rPr>
      </w:pPr>
    </w:p>
    <w:p w14:paraId="62B894B4" w14:textId="712C81C0" w:rsidR="00190337" w:rsidRPr="00190337" w:rsidRDefault="00190337" w:rsidP="00190337">
      <w:pPr>
        <w:pStyle w:val="Bezmezer"/>
      </w:pPr>
      <w:r>
        <w:t xml:space="preserve">Výrobca: </w:t>
      </w:r>
      <w:proofErr w:type="spellStart"/>
      <w:r>
        <w:t>Beijing</w:t>
      </w:r>
      <w:proofErr w:type="spellEnd"/>
      <w:r>
        <w:t xml:space="preserve"> </w:t>
      </w:r>
      <w:proofErr w:type="spellStart"/>
      <w:r>
        <w:t>Xiaomi</w:t>
      </w:r>
      <w:proofErr w:type="spellEnd"/>
      <w:r>
        <w:t xml:space="preserve"> Electronics Co., </w:t>
      </w:r>
      <w:proofErr w:type="spellStart"/>
      <w:r>
        <w:t>Ltd</w:t>
      </w:r>
      <w:proofErr w:type="spellEnd"/>
      <w:r>
        <w:t>.</w:t>
      </w:r>
    </w:p>
    <w:p w14:paraId="5E2DB247" w14:textId="77777777" w:rsidR="00190337" w:rsidRPr="00190337" w:rsidRDefault="00190337" w:rsidP="00190337">
      <w:pPr>
        <w:pStyle w:val="Bezmezer"/>
      </w:pPr>
      <w:r>
        <w:t xml:space="preserve">Adresa: </w:t>
      </w:r>
      <w:proofErr w:type="spellStart"/>
      <w:r>
        <w:t>Room</w:t>
      </w:r>
      <w:proofErr w:type="spellEnd"/>
      <w:r>
        <w:t xml:space="preserve"> 802, </w:t>
      </w:r>
      <w:proofErr w:type="spellStart"/>
      <w:r>
        <w:t>Floor</w:t>
      </w:r>
      <w:proofErr w:type="spellEnd"/>
      <w:r>
        <w:t xml:space="preserve"> 8, </w:t>
      </w:r>
      <w:proofErr w:type="spellStart"/>
      <w:r>
        <w:t>Building</w:t>
      </w:r>
      <w:proofErr w:type="spellEnd"/>
      <w:r>
        <w:t xml:space="preserve"> 5, No.15 </w:t>
      </w:r>
      <w:proofErr w:type="spellStart"/>
      <w:r>
        <w:t>KeChuang</w:t>
      </w:r>
      <w:proofErr w:type="spellEnd"/>
      <w:r>
        <w:t xml:space="preserve"> 10th Road, </w:t>
      </w:r>
      <w:proofErr w:type="spellStart"/>
      <w:r>
        <w:t>Beijing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and </w:t>
      </w:r>
      <w:proofErr w:type="spellStart"/>
      <w:r>
        <w:t>Technological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Zone</w:t>
      </w:r>
      <w:proofErr w:type="spellEnd"/>
      <w:r>
        <w:t>, Peking, Čína</w:t>
      </w:r>
    </w:p>
    <w:p w14:paraId="01DB9B6C" w14:textId="1A1D356C" w:rsidR="00F043A9" w:rsidRDefault="00190337" w:rsidP="00190337">
      <w:pPr>
        <w:pStyle w:val="Bezmezer"/>
      </w:pPr>
      <w:r>
        <w:t>Ďalšie informácie získate na stránke www.mi.com</w:t>
      </w:r>
    </w:p>
    <w:p w14:paraId="68B756B6" w14:textId="77777777" w:rsidR="00F043A9" w:rsidRPr="0022438A" w:rsidRDefault="00F043A9" w:rsidP="003D064D">
      <w:pPr>
        <w:pStyle w:val="Bezmezer"/>
        <w:rPr>
          <w:lang w:val="pl-PL"/>
        </w:rPr>
      </w:pPr>
    </w:p>
    <w:p w14:paraId="24F745ED" w14:textId="77777777" w:rsidR="003D064D" w:rsidRPr="0022438A" w:rsidRDefault="003D064D" w:rsidP="003D064D">
      <w:pPr>
        <w:pStyle w:val="Bezmezer"/>
        <w:rPr>
          <w:lang w:val="pl-PL"/>
        </w:rPr>
      </w:pPr>
    </w:p>
    <w:p w14:paraId="3EE835F2" w14:textId="77777777" w:rsidR="002921ED" w:rsidRPr="002921ED" w:rsidRDefault="002921ED" w:rsidP="002921ED">
      <w:pPr>
        <w:pStyle w:val="Bezmezer"/>
      </w:pPr>
      <w:r>
        <w:t>Dovozca:</w:t>
      </w:r>
    </w:p>
    <w:p w14:paraId="6D6A5FF3" w14:textId="77777777" w:rsidR="002921ED" w:rsidRPr="002921ED" w:rsidRDefault="002921ED" w:rsidP="002921ED">
      <w:pPr>
        <w:pStyle w:val="Bezmezer"/>
      </w:pPr>
      <w:proofErr w:type="spellStart"/>
      <w:r>
        <w:t>Mystical</w:t>
      </w:r>
      <w:proofErr w:type="spellEnd"/>
      <w:r>
        <w:t>, a. s.</w:t>
      </w:r>
    </w:p>
    <w:p w14:paraId="67814642" w14:textId="24EFE1B8" w:rsidR="002921ED" w:rsidRPr="00DE0B2E" w:rsidRDefault="002921ED" w:rsidP="002921ED">
      <w:pPr>
        <w:pStyle w:val="Bezmezer"/>
      </w:pPr>
      <w:r>
        <w:t>Tomášikova 50/B, 831 04 Bratislava, IČO 36280518</w:t>
      </w:r>
    </w:p>
    <w:sectPr w:rsidR="002921ED" w:rsidRPr="00DE0B2E" w:rsidSect="003738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F7F79" w14:textId="77777777" w:rsidR="00343355" w:rsidRDefault="00343355" w:rsidP="00055A8A">
      <w:pPr>
        <w:spacing w:after="0" w:line="240" w:lineRule="auto"/>
      </w:pPr>
      <w:r>
        <w:separator/>
      </w:r>
    </w:p>
  </w:endnote>
  <w:endnote w:type="continuationSeparator" w:id="0">
    <w:p w14:paraId="361BB899" w14:textId="77777777" w:rsidR="00343355" w:rsidRDefault="00343355" w:rsidP="00055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DD7EE" w14:textId="77777777" w:rsidR="00343355" w:rsidRDefault="00343355" w:rsidP="00055A8A">
      <w:pPr>
        <w:spacing w:after="0" w:line="240" w:lineRule="auto"/>
      </w:pPr>
      <w:r>
        <w:separator/>
      </w:r>
    </w:p>
  </w:footnote>
  <w:footnote w:type="continuationSeparator" w:id="0">
    <w:p w14:paraId="301C53B6" w14:textId="77777777" w:rsidR="00343355" w:rsidRDefault="00343355" w:rsidP="00055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94764"/>
    <w:multiLevelType w:val="hybridMultilevel"/>
    <w:tmpl w:val="13C0F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6044D"/>
    <w:multiLevelType w:val="hybridMultilevel"/>
    <w:tmpl w:val="80A26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0535D"/>
    <w:multiLevelType w:val="hybridMultilevel"/>
    <w:tmpl w:val="A3E043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C4BC4"/>
    <w:multiLevelType w:val="hybridMultilevel"/>
    <w:tmpl w:val="E1FAD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C65A1"/>
    <w:multiLevelType w:val="hybridMultilevel"/>
    <w:tmpl w:val="4134C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E2118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43B14"/>
    <w:multiLevelType w:val="hybridMultilevel"/>
    <w:tmpl w:val="8BCCB33A"/>
    <w:lvl w:ilvl="0" w:tplc="24FC1EEC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063CD"/>
    <w:multiLevelType w:val="hybridMultilevel"/>
    <w:tmpl w:val="F03A8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A09C4"/>
    <w:multiLevelType w:val="hybridMultilevel"/>
    <w:tmpl w:val="C152EA0E"/>
    <w:lvl w:ilvl="0" w:tplc="DD0CC4D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526AA"/>
    <w:multiLevelType w:val="hybridMultilevel"/>
    <w:tmpl w:val="09206882"/>
    <w:lvl w:ilvl="0" w:tplc="64DA99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6151E"/>
    <w:multiLevelType w:val="hybridMultilevel"/>
    <w:tmpl w:val="918E9C5E"/>
    <w:lvl w:ilvl="0" w:tplc="156C217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827DC"/>
    <w:multiLevelType w:val="hybridMultilevel"/>
    <w:tmpl w:val="BC104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D0107"/>
    <w:multiLevelType w:val="hybridMultilevel"/>
    <w:tmpl w:val="4C5AA1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D7EA5"/>
    <w:multiLevelType w:val="hybridMultilevel"/>
    <w:tmpl w:val="A5FC65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01FDD"/>
    <w:multiLevelType w:val="hybridMultilevel"/>
    <w:tmpl w:val="1FEC12F6"/>
    <w:lvl w:ilvl="0" w:tplc="156C2170">
      <w:numFmt w:val="bullet"/>
      <w:lvlText w:val="•"/>
      <w:lvlJc w:val="left"/>
      <w:pPr>
        <w:ind w:left="1073" w:hanging="713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D3FC4"/>
    <w:multiLevelType w:val="hybridMultilevel"/>
    <w:tmpl w:val="16AAE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A38C7"/>
    <w:multiLevelType w:val="hybridMultilevel"/>
    <w:tmpl w:val="092C2CB6"/>
    <w:lvl w:ilvl="0" w:tplc="156C2170">
      <w:numFmt w:val="bullet"/>
      <w:lvlText w:val="•"/>
      <w:lvlJc w:val="left"/>
      <w:pPr>
        <w:ind w:left="1073" w:hanging="713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C048A"/>
    <w:multiLevelType w:val="hybridMultilevel"/>
    <w:tmpl w:val="9D36A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32BFE"/>
    <w:multiLevelType w:val="hybridMultilevel"/>
    <w:tmpl w:val="17964816"/>
    <w:lvl w:ilvl="0" w:tplc="9B22D2BC">
      <w:numFmt w:val="bullet"/>
      <w:lvlText w:val="•"/>
      <w:lvlJc w:val="left"/>
      <w:pPr>
        <w:ind w:left="1073" w:hanging="713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ED5152"/>
    <w:multiLevelType w:val="hybridMultilevel"/>
    <w:tmpl w:val="B1E4FA66"/>
    <w:lvl w:ilvl="0" w:tplc="9B22D2BC">
      <w:numFmt w:val="bullet"/>
      <w:lvlText w:val="•"/>
      <w:lvlJc w:val="left"/>
      <w:pPr>
        <w:ind w:left="1073" w:hanging="713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00C9D"/>
    <w:multiLevelType w:val="hybridMultilevel"/>
    <w:tmpl w:val="1B34E27C"/>
    <w:lvl w:ilvl="0" w:tplc="9B22D2BC">
      <w:numFmt w:val="bullet"/>
      <w:lvlText w:val="•"/>
      <w:lvlJc w:val="left"/>
      <w:pPr>
        <w:ind w:left="1073" w:hanging="713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647855">
    <w:abstractNumId w:val="10"/>
  </w:num>
  <w:num w:numId="2" w16cid:durableId="214394526">
    <w:abstractNumId w:val="1"/>
  </w:num>
  <w:num w:numId="3" w16cid:durableId="2073041448">
    <w:abstractNumId w:val="6"/>
  </w:num>
  <w:num w:numId="4" w16cid:durableId="1254164351">
    <w:abstractNumId w:val="12"/>
  </w:num>
  <w:num w:numId="5" w16cid:durableId="1412313288">
    <w:abstractNumId w:val="7"/>
  </w:num>
  <w:num w:numId="6" w16cid:durableId="1077946650">
    <w:abstractNumId w:val="5"/>
  </w:num>
  <w:num w:numId="7" w16cid:durableId="432433463">
    <w:abstractNumId w:val="4"/>
  </w:num>
  <w:num w:numId="8" w16cid:durableId="1892113040">
    <w:abstractNumId w:val="2"/>
  </w:num>
  <w:num w:numId="9" w16cid:durableId="309019030">
    <w:abstractNumId w:val="14"/>
  </w:num>
  <w:num w:numId="10" w16cid:durableId="1568109075">
    <w:abstractNumId w:val="15"/>
  </w:num>
  <w:num w:numId="11" w16cid:durableId="1666319264">
    <w:abstractNumId w:val="13"/>
  </w:num>
  <w:num w:numId="12" w16cid:durableId="831918492">
    <w:abstractNumId w:val="11"/>
  </w:num>
  <w:num w:numId="13" w16cid:durableId="1166165267">
    <w:abstractNumId w:val="8"/>
  </w:num>
  <w:num w:numId="14" w16cid:durableId="105084013">
    <w:abstractNumId w:val="9"/>
  </w:num>
  <w:num w:numId="15" w16cid:durableId="1383216291">
    <w:abstractNumId w:val="0"/>
  </w:num>
  <w:num w:numId="16" w16cid:durableId="153883781">
    <w:abstractNumId w:val="16"/>
  </w:num>
  <w:num w:numId="17" w16cid:durableId="1799684713">
    <w:abstractNumId w:val="3"/>
  </w:num>
  <w:num w:numId="18" w16cid:durableId="118184547">
    <w:abstractNumId w:val="17"/>
  </w:num>
  <w:num w:numId="19" w16cid:durableId="667370">
    <w:abstractNumId w:val="18"/>
  </w:num>
  <w:num w:numId="20" w16cid:durableId="1286351300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196"/>
    <w:rsid w:val="0000655D"/>
    <w:rsid w:val="000316E9"/>
    <w:rsid w:val="00055A8A"/>
    <w:rsid w:val="00056172"/>
    <w:rsid w:val="00065B44"/>
    <w:rsid w:val="00070EFC"/>
    <w:rsid w:val="00085B3F"/>
    <w:rsid w:val="00092E2E"/>
    <w:rsid w:val="0009346E"/>
    <w:rsid w:val="00093935"/>
    <w:rsid w:val="00094E94"/>
    <w:rsid w:val="000A14C4"/>
    <w:rsid w:val="000A5773"/>
    <w:rsid w:val="000C53CF"/>
    <w:rsid w:val="000C75BF"/>
    <w:rsid w:val="000D0F16"/>
    <w:rsid w:val="000E4827"/>
    <w:rsid w:val="00101A85"/>
    <w:rsid w:val="00104543"/>
    <w:rsid w:val="00117447"/>
    <w:rsid w:val="00124607"/>
    <w:rsid w:val="0015469C"/>
    <w:rsid w:val="001561A8"/>
    <w:rsid w:val="00184939"/>
    <w:rsid w:val="0018595F"/>
    <w:rsid w:val="00190337"/>
    <w:rsid w:val="001949FB"/>
    <w:rsid w:val="001A0E7B"/>
    <w:rsid w:val="001A15FE"/>
    <w:rsid w:val="001D009E"/>
    <w:rsid w:val="001D1BA0"/>
    <w:rsid w:val="00215FEB"/>
    <w:rsid w:val="00216C03"/>
    <w:rsid w:val="00217620"/>
    <w:rsid w:val="0022438A"/>
    <w:rsid w:val="00225FB9"/>
    <w:rsid w:val="00275DCE"/>
    <w:rsid w:val="002848CF"/>
    <w:rsid w:val="002921ED"/>
    <w:rsid w:val="00296B8F"/>
    <w:rsid w:val="002A1D37"/>
    <w:rsid w:val="002A6250"/>
    <w:rsid w:val="002A730E"/>
    <w:rsid w:val="002B1AA1"/>
    <w:rsid w:val="002B4359"/>
    <w:rsid w:val="002B533E"/>
    <w:rsid w:val="002B724F"/>
    <w:rsid w:val="002D37E8"/>
    <w:rsid w:val="002E51C9"/>
    <w:rsid w:val="002E73EB"/>
    <w:rsid w:val="002F08F6"/>
    <w:rsid w:val="002F2C9B"/>
    <w:rsid w:val="003212B1"/>
    <w:rsid w:val="00340233"/>
    <w:rsid w:val="00343355"/>
    <w:rsid w:val="00354CFC"/>
    <w:rsid w:val="00356EFF"/>
    <w:rsid w:val="0037289B"/>
    <w:rsid w:val="003731A1"/>
    <w:rsid w:val="00373837"/>
    <w:rsid w:val="0037670A"/>
    <w:rsid w:val="00384BA8"/>
    <w:rsid w:val="00386892"/>
    <w:rsid w:val="003A35F9"/>
    <w:rsid w:val="003D064D"/>
    <w:rsid w:val="003D1871"/>
    <w:rsid w:val="003D6A6B"/>
    <w:rsid w:val="003D6D85"/>
    <w:rsid w:val="003E1128"/>
    <w:rsid w:val="003E5D53"/>
    <w:rsid w:val="00403B4E"/>
    <w:rsid w:val="0041251E"/>
    <w:rsid w:val="00415A83"/>
    <w:rsid w:val="0042404F"/>
    <w:rsid w:val="00426A16"/>
    <w:rsid w:val="004329F5"/>
    <w:rsid w:val="00446E20"/>
    <w:rsid w:val="00476C5D"/>
    <w:rsid w:val="00476FCE"/>
    <w:rsid w:val="004819A9"/>
    <w:rsid w:val="004875B9"/>
    <w:rsid w:val="004A48F0"/>
    <w:rsid w:val="004B5B04"/>
    <w:rsid w:val="004D4EF2"/>
    <w:rsid w:val="005076F7"/>
    <w:rsid w:val="00510A47"/>
    <w:rsid w:val="00515914"/>
    <w:rsid w:val="0052558C"/>
    <w:rsid w:val="00545E32"/>
    <w:rsid w:val="00551045"/>
    <w:rsid w:val="00552A64"/>
    <w:rsid w:val="005568C2"/>
    <w:rsid w:val="005630E4"/>
    <w:rsid w:val="00566434"/>
    <w:rsid w:val="005840DA"/>
    <w:rsid w:val="005865F0"/>
    <w:rsid w:val="00590179"/>
    <w:rsid w:val="00593279"/>
    <w:rsid w:val="005A1AA5"/>
    <w:rsid w:val="005A523F"/>
    <w:rsid w:val="005A5BD0"/>
    <w:rsid w:val="005B195D"/>
    <w:rsid w:val="005B6EC6"/>
    <w:rsid w:val="005C27AF"/>
    <w:rsid w:val="005D58B5"/>
    <w:rsid w:val="005E3B6E"/>
    <w:rsid w:val="005E592F"/>
    <w:rsid w:val="005F5F8F"/>
    <w:rsid w:val="006050AC"/>
    <w:rsid w:val="00605D95"/>
    <w:rsid w:val="006101B4"/>
    <w:rsid w:val="00652BB2"/>
    <w:rsid w:val="00662B24"/>
    <w:rsid w:val="00677FC8"/>
    <w:rsid w:val="00694C61"/>
    <w:rsid w:val="006A1A41"/>
    <w:rsid w:val="006C3643"/>
    <w:rsid w:val="006D13D5"/>
    <w:rsid w:val="006D3483"/>
    <w:rsid w:val="006D7DC5"/>
    <w:rsid w:val="006E50CE"/>
    <w:rsid w:val="006E577A"/>
    <w:rsid w:val="006F495F"/>
    <w:rsid w:val="007350EA"/>
    <w:rsid w:val="00735C1F"/>
    <w:rsid w:val="007577A8"/>
    <w:rsid w:val="00773802"/>
    <w:rsid w:val="007A247D"/>
    <w:rsid w:val="007A7687"/>
    <w:rsid w:val="007B355B"/>
    <w:rsid w:val="007C01CA"/>
    <w:rsid w:val="007E24AA"/>
    <w:rsid w:val="007E59E2"/>
    <w:rsid w:val="007F5D43"/>
    <w:rsid w:val="00807413"/>
    <w:rsid w:val="00827266"/>
    <w:rsid w:val="00841E80"/>
    <w:rsid w:val="0084267F"/>
    <w:rsid w:val="008441EE"/>
    <w:rsid w:val="00853871"/>
    <w:rsid w:val="008566B9"/>
    <w:rsid w:val="0085674C"/>
    <w:rsid w:val="008638E1"/>
    <w:rsid w:val="0089109E"/>
    <w:rsid w:val="008A4F4D"/>
    <w:rsid w:val="008A663B"/>
    <w:rsid w:val="008B0C58"/>
    <w:rsid w:val="008B5E9A"/>
    <w:rsid w:val="008C1E35"/>
    <w:rsid w:val="008C5E9B"/>
    <w:rsid w:val="008D2FDD"/>
    <w:rsid w:val="008D4801"/>
    <w:rsid w:val="0091437C"/>
    <w:rsid w:val="009245EF"/>
    <w:rsid w:val="00954065"/>
    <w:rsid w:val="00960952"/>
    <w:rsid w:val="009642D6"/>
    <w:rsid w:val="00965CCA"/>
    <w:rsid w:val="009713DD"/>
    <w:rsid w:val="00975C07"/>
    <w:rsid w:val="0097757C"/>
    <w:rsid w:val="0098155F"/>
    <w:rsid w:val="009A19D0"/>
    <w:rsid w:val="009C53CB"/>
    <w:rsid w:val="009C6EBB"/>
    <w:rsid w:val="009D46E3"/>
    <w:rsid w:val="009D5A61"/>
    <w:rsid w:val="009D6B79"/>
    <w:rsid w:val="009E4481"/>
    <w:rsid w:val="009E68C8"/>
    <w:rsid w:val="009F797F"/>
    <w:rsid w:val="00A07430"/>
    <w:rsid w:val="00A33E7D"/>
    <w:rsid w:val="00A3593F"/>
    <w:rsid w:val="00A4624B"/>
    <w:rsid w:val="00A71516"/>
    <w:rsid w:val="00A730B3"/>
    <w:rsid w:val="00A74400"/>
    <w:rsid w:val="00A75DE8"/>
    <w:rsid w:val="00A7709F"/>
    <w:rsid w:val="00A96160"/>
    <w:rsid w:val="00AA7B8B"/>
    <w:rsid w:val="00AB3447"/>
    <w:rsid w:val="00AB5111"/>
    <w:rsid w:val="00AC5704"/>
    <w:rsid w:val="00AC6D47"/>
    <w:rsid w:val="00B16349"/>
    <w:rsid w:val="00B17764"/>
    <w:rsid w:val="00B451FC"/>
    <w:rsid w:val="00B52A17"/>
    <w:rsid w:val="00B5761F"/>
    <w:rsid w:val="00B66210"/>
    <w:rsid w:val="00B83030"/>
    <w:rsid w:val="00B87CD6"/>
    <w:rsid w:val="00B90718"/>
    <w:rsid w:val="00BD31C9"/>
    <w:rsid w:val="00C26196"/>
    <w:rsid w:val="00C31F4B"/>
    <w:rsid w:val="00C51AA3"/>
    <w:rsid w:val="00C70D83"/>
    <w:rsid w:val="00C8039E"/>
    <w:rsid w:val="00CB7942"/>
    <w:rsid w:val="00CB7F78"/>
    <w:rsid w:val="00CC742A"/>
    <w:rsid w:val="00CD0B97"/>
    <w:rsid w:val="00D00BD6"/>
    <w:rsid w:val="00D00EDB"/>
    <w:rsid w:val="00D03465"/>
    <w:rsid w:val="00D03B4E"/>
    <w:rsid w:val="00D11E7C"/>
    <w:rsid w:val="00D256F2"/>
    <w:rsid w:val="00D32604"/>
    <w:rsid w:val="00D45945"/>
    <w:rsid w:val="00D46B37"/>
    <w:rsid w:val="00D535F7"/>
    <w:rsid w:val="00D82C70"/>
    <w:rsid w:val="00D939E2"/>
    <w:rsid w:val="00DC3197"/>
    <w:rsid w:val="00DD6A62"/>
    <w:rsid w:val="00DD7E72"/>
    <w:rsid w:val="00DE0B2E"/>
    <w:rsid w:val="00DE6C75"/>
    <w:rsid w:val="00DF2128"/>
    <w:rsid w:val="00DF6980"/>
    <w:rsid w:val="00E025A5"/>
    <w:rsid w:val="00E15565"/>
    <w:rsid w:val="00E2449E"/>
    <w:rsid w:val="00EE0671"/>
    <w:rsid w:val="00F043A9"/>
    <w:rsid w:val="00F13350"/>
    <w:rsid w:val="00F369CF"/>
    <w:rsid w:val="00F44D59"/>
    <w:rsid w:val="00F52518"/>
    <w:rsid w:val="00F66539"/>
    <w:rsid w:val="00F71D23"/>
    <w:rsid w:val="00F84D39"/>
    <w:rsid w:val="00FB1794"/>
    <w:rsid w:val="00FC41EB"/>
    <w:rsid w:val="00FC5B85"/>
    <w:rsid w:val="00FD7E02"/>
    <w:rsid w:val="00FF423F"/>
    <w:rsid w:val="00FF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4D4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79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373837"/>
    <w:pPr>
      <w:spacing w:after="0" w:line="240" w:lineRule="auto"/>
    </w:pPr>
  </w:style>
  <w:style w:type="paragraph" w:customStyle="1" w:styleId="head">
    <w:name w:val="head"/>
    <w:basedOn w:val="Bezmezer"/>
    <w:link w:val="headChar"/>
    <w:qFormat/>
    <w:rsid w:val="00373837"/>
    <w:pPr>
      <w:pBdr>
        <w:bottom w:val="single" w:sz="4" w:space="1" w:color="auto"/>
      </w:pBdr>
    </w:pPr>
    <w:rPr>
      <w:b/>
      <w:bCs/>
      <w:sz w:val="28"/>
      <w:szCs w:val="28"/>
    </w:rPr>
  </w:style>
  <w:style w:type="table" w:styleId="Mkatabulky">
    <w:name w:val="Table Grid"/>
    <w:basedOn w:val="Normlntabulka"/>
    <w:uiPriority w:val="39"/>
    <w:rsid w:val="00373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basedOn w:val="Standardnpsmoodstavce"/>
    <w:link w:val="Bezmezer"/>
    <w:uiPriority w:val="1"/>
    <w:rsid w:val="00373837"/>
    <w:rPr>
      <w:lang w:val="sk-SK"/>
    </w:rPr>
  </w:style>
  <w:style w:type="character" w:customStyle="1" w:styleId="headChar">
    <w:name w:val="head Char"/>
    <w:basedOn w:val="BezmezerChar"/>
    <w:link w:val="head"/>
    <w:rsid w:val="00373837"/>
    <w:rPr>
      <w:b/>
      <w:bCs/>
      <w:sz w:val="28"/>
      <w:szCs w:val="28"/>
      <w:lang w:val="sk-SK"/>
    </w:rPr>
  </w:style>
  <w:style w:type="paragraph" w:styleId="Zhlav">
    <w:name w:val="header"/>
    <w:basedOn w:val="Normln"/>
    <w:link w:val="ZhlavChar"/>
    <w:uiPriority w:val="99"/>
    <w:unhideWhenUsed/>
    <w:rsid w:val="00055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5A8A"/>
  </w:style>
  <w:style w:type="paragraph" w:styleId="Zpat">
    <w:name w:val="footer"/>
    <w:basedOn w:val="Normln"/>
    <w:link w:val="ZpatChar"/>
    <w:uiPriority w:val="99"/>
    <w:unhideWhenUsed/>
    <w:rsid w:val="00055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5A8A"/>
  </w:style>
  <w:style w:type="character" w:styleId="Hypertextovodkaz">
    <w:name w:val="Hyperlink"/>
    <w:basedOn w:val="Standardnpsmoodstavce"/>
    <w:uiPriority w:val="99"/>
    <w:unhideWhenUsed/>
    <w:rsid w:val="00975C0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5C07"/>
    <w:rPr>
      <w:color w:val="605E5C"/>
      <w:shd w:val="clear" w:color="auto" w:fill="E1DFDD"/>
    </w:rPr>
  </w:style>
  <w:style w:type="paragraph" w:customStyle="1" w:styleId="subhead">
    <w:name w:val="subhead"/>
    <w:basedOn w:val="Bezmezer"/>
    <w:qFormat/>
    <w:rsid w:val="001A0E7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1636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2022-12-16T08:53:00Z</dcterms:created>
  <dcterms:modified xsi:type="dcterms:W3CDTF">2025-03-11T10:00:00Z</dcterms:modified>
</cp:coreProperties>
</file>